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B5CAC" w14:textId="77777777" w:rsidR="00075E25" w:rsidRPr="00B02853" w:rsidRDefault="00075E25" w:rsidP="00075E25">
      <w:pPr>
        <w:tabs>
          <w:tab w:val="left" w:pos="5150"/>
        </w:tabs>
        <w:spacing w:after="0" w:line="240" w:lineRule="auto"/>
        <w:jc w:val="right"/>
        <w:rPr>
          <w:rFonts w:ascii="Times New Roman" w:hAnsi="Times New Roman"/>
          <w:sz w:val="28"/>
          <w:szCs w:val="28"/>
        </w:rPr>
      </w:pPr>
      <w:r w:rsidRPr="00B02853">
        <w:rPr>
          <w:rFonts w:ascii="Times New Roman" w:hAnsi="Times New Roman"/>
          <w:sz w:val="28"/>
          <w:szCs w:val="28"/>
        </w:rPr>
        <w:t xml:space="preserve">Приложение № </w:t>
      </w:r>
      <w:r>
        <w:rPr>
          <w:rFonts w:ascii="Times New Roman" w:hAnsi="Times New Roman"/>
          <w:sz w:val="28"/>
          <w:szCs w:val="28"/>
        </w:rPr>
        <w:t>9</w:t>
      </w:r>
    </w:p>
    <w:p w14:paraId="6A3EF851" w14:textId="77777777" w:rsidR="00075E25" w:rsidRPr="00B02853" w:rsidRDefault="00075E25" w:rsidP="00075E25">
      <w:pPr>
        <w:spacing w:after="0" w:line="240" w:lineRule="auto"/>
        <w:jc w:val="right"/>
        <w:rPr>
          <w:rFonts w:ascii="Times New Roman" w:hAnsi="Times New Roman"/>
          <w:sz w:val="28"/>
          <w:szCs w:val="28"/>
        </w:rPr>
      </w:pPr>
      <w:r w:rsidRPr="00B02853">
        <w:rPr>
          <w:rFonts w:ascii="Times New Roman" w:hAnsi="Times New Roman"/>
          <w:sz w:val="28"/>
          <w:szCs w:val="28"/>
        </w:rPr>
        <w:t>к решению Орского городского</w:t>
      </w:r>
    </w:p>
    <w:p w14:paraId="0CC9205C" w14:textId="77777777" w:rsidR="00075E25" w:rsidRPr="00B02853" w:rsidRDefault="00075E25" w:rsidP="00075E25">
      <w:pPr>
        <w:spacing w:after="0" w:line="240" w:lineRule="auto"/>
        <w:jc w:val="right"/>
        <w:rPr>
          <w:rFonts w:ascii="Times New Roman" w:hAnsi="Times New Roman"/>
          <w:sz w:val="28"/>
          <w:szCs w:val="28"/>
        </w:rPr>
      </w:pPr>
      <w:r w:rsidRPr="00B02853">
        <w:rPr>
          <w:rFonts w:ascii="Times New Roman" w:hAnsi="Times New Roman"/>
          <w:sz w:val="28"/>
          <w:szCs w:val="28"/>
        </w:rPr>
        <w:t>Совета депутатов</w:t>
      </w:r>
    </w:p>
    <w:p w14:paraId="46DAAB15" w14:textId="50F69367" w:rsidR="00075E25" w:rsidRDefault="00BC7BCF" w:rsidP="0050125D">
      <w:pPr>
        <w:tabs>
          <w:tab w:val="left" w:pos="5150"/>
        </w:tabs>
        <w:spacing w:after="0" w:line="240" w:lineRule="auto"/>
        <w:jc w:val="right"/>
        <w:rPr>
          <w:rFonts w:ascii="Times New Roman" w:hAnsi="Times New Roman"/>
          <w:sz w:val="24"/>
          <w:szCs w:val="24"/>
        </w:rPr>
      </w:pPr>
      <w:r w:rsidRPr="00BC7BCF">
        <w:rPr>
          <w:rFonts w:ascii="Times New Roman" w:hAnsi="Times New Roman"/>
          <w:sz w:val="28"/>
          <w:szCs w:val="28"/>
        </w:rPr>
        <w:t>от 13 декабря 2023 №45-442</w:t>
      </w:r>
      <w:bookmarkStart w:id="0" w:name="_GoBack"/>
      <w:bookmarkEnd w:id="0"/>
    </w:p>
    <w:p w14:paraId="2C3F665F" w14:textId="77777777" w:rsidR="00BB582E" w:rsidRDefault="00BB582E" w:rsidP="0050125D">
      <w:pPr>
        <w:tabs>
          <w:tab w:val="left" w:pos="5150"/>
        </w:tabs>
        <w:spacing w:after="0" w:line="240" w:lineRule="auto"/>
        <w:jc w:val="right"/>
        <w:rPr>
          <w:rFonts w:ascii="Times New Roman" w:hAnsi="Times New Roman"/>
          <w:sz w:val="24"/>
          <w:szCs w:val="24"/>
        </w:rPr>
      </w:pPr>
    </w:p>
    <w:p w14:paraId="2BBA168E" w14:textId="74CF1563" w:rsidR="00BB582E" w:rsidRDefault="00BB582E" w:rsidP="00BB582E">
      <w:pPr>
        <w:pStyle w:val="ConsPlusNormal"/>
        <w:ind w:left="170"/>
        <w:jc w:val="center"/>
        <w:rPr>
          <w:rFonts w:ascii="Times New Roman" w:hAnsi="Times New Roman" w:cs="Times New Roman"/>
          <w:b/>
          <w:sz w:val="28"/>
          <w:szCs w:val="28"/>
        </w:rPr>
      </w:pPr>
      <w:r>
        <w:rPr>
          <w:rFonts w:ascii="Times New Roman" w:hAnsi="Times New Roman"/>
          <w:b/>
          <w:sz w:val="28"/>
          <w:szCs w:val="28"/>
        </w:rPr>
        <w:t>Направления поддержки семьи и детей в городе Орске («Детский бюджет») на 2024 год</w:t>
      </w:r>
      <w:r w:rsidR="00861557">
        <w:rPr>
          <w:rFonts w:ascii="Times New Roman" w:hAnsi="Times New Roman"/>
          <w:b/>
          <w:sz w:val="28"/>
          <w:szCs w:val="28"/>
        </w:rPr>
        <w:br/>
      </w:r>
      <w:r>
        <w:rPr>
          <w:rFonts w:ascii="Times New Roman" w:hAnsi="Times New Roman"/>
          <w:b/>
          <w:sz w:val="28"/>
          <w:szCs w:val="28"/>
        </w:rPr>
        <w:t>и</w:t>
      </w:r>
      <w:r w:rsidR="00861557">
        <w:rPr>
          <w:rFonts w:ascii="Times New Roman" w:hAnsi="Times New Roman"/>
          <w:b/>
          <w:sz w:val="28"/>
          <w:szCs w:val="28"/>
        </w:rPr>
        <w:t xml:space="preserve"> </w:t>
      </w:r>
      <w:r>
        <w:rPr>
          <w:rFonts w:ascii="Times New Roman" w:hAnsi="Times New Roman"/>
          <w:b/>
          <w:sz w:val="28"/>
          <w:szCs w:val="28"/>
        </w:rPr>
        <w:t>плановый период 2025 и 2026 годов</w:t>
      </w:r>
    </w:p>
    <w:p w14:paraId="1D0018D5" w14:textId="77777777" w:rsidR="00BB582E" w:rsidRDefault="00BB582E" w:rsidP="00BB582E">
      <w:pPr>
        <w:pStyle w:val="ConsPlusNormal"/>
        <w:jc w:val="center"/>
        <w:rPr>
          <w:rFonts w:ascii="Times New Roman" w:hAnsi="Times New Roman" w:cs="Times New Roman"/>
          <w:sz w:val="28"/>
          <w:szCs w:val="28"/>
        </w:rPr>
      </w:pPr>
    </w:p>
    <w:p w14:paraId="27C575A7" w14:textId="77777777" w:rsidR="00BB582E" w:rsidRDefault="00BB582E" w:rsidP="00BB582E">
      <w:pPr>
        <w:spacing w:after="0" w:line="240" w:lineRule="auto"/>
        <w:ind w:left="567" w:right="284" w:firstLine="709"/>
        <w:jc w:val="both"/>
        <w:rPr>
          <w:rFonts w:ascii="Times New Roman" w:hAnsi="Times New Roman"/>
          <w:sz w:val="28"/>
          <w:szCs w:val="28"/>
        </w:rPr>
      </w:pPr>
      <w:r>
        <w:rPr>
          <w:rFonts w:ascii="Times New Roman" w:hAnsi="Times New Roman"/>
          <w:sz w:val="28"/>
          <w:szCs w:val="28"/>
        </w:rPr>
        <w:t xml:space="preserve">«Детский бюджет» – это аккумулированный в местном бюджете объем бюджетных ассигнований на реализацию мероприятий по созданию благоприятных условий для каждого ребенка по его воспитанию, дошкольному, общему, дополнительному образованию, по использованию возможности для занятий спортом, организации детского отдыха и оздоровления детей. </w:t>
      </w:r>
    </w:p>
    <w:p w14:paraId="5D3F4C13" w14:textId="77777777" w:rsidR="00BB582E" w:rsidRDefault="00BB582E" w:rsidP="00BB582E">
      <w:pPr>
        <w:spacing w:after="0" w:line="240" w:lineRule="auto"/>
        <w:ind w:left="567" w:right="284" w:firstLine="568"/>
        <w:jc w:val="both"/>
        <w:rPr>
          <w:rFonts w:ascii="Times New Roman" w:hAnsi="Times New Roman"/>
          <w:bCs/>
          <w:color w:val="000000"/>
          <w:sz w:val="28"/>
          <w:szCs w:val="28"/>
        </w:rPr>
      </w:pPr>
      <w:r>
        <w:rPr>
          <w:rFonts w:ascii="Times New Roman" w:hAnsi="Times New Roman"/>
          <w:bCs/>
          <w:color w:val="000000"/>
          <w:sz w:val="28"/>
          <w:szCs w:val="28"/>
        </w:rPr>
        <w:t>Распределение бюджетных ассигнований, направляемых на поддержку семьи и детей в городе Орске («Детский бюджет») на 2024 год и на плановый период 2025 и 2026 годов, представлено в таблице 1 приложения № 9 к решению, направления поддержки семьи и детей в городе Орске на 2024 год и на плановый период 2025 и 2026 годов представлены в таблице 2 приложения № 9 к решению.</w:t>
      </w:r>
    </w:p>
    <w:p w14:paraId="739CF2B4" w14:textId="6717DF9F" w:rsidR="00BB582E" w:rsidRDefault="00BB582E">
      <w:pPr>
        <w:spacing w:after="160" w:line="259" w:lineRule="auto"/>
        <w:rPr>
          <w:rFonts w:ascii="Times New Roman" w:hAnsi="Times New Roman"/>
          <w:bCs/>
          <w:color w:val="000000"/>
          <w:sz w:val="28"/>
          <w:szCs w:val="28"/>
        </w:rPr>
      </w:pPr>
      <w:r>
        <w:rPr>
          <w:rFonts w:ascii="Times New Roman" w:hAnsi="Times New Roman"/>
          <w:bCs/>
          <w:color w:val="000000"/>
          <w:sz w:val="28"/>
          <w:szCs w:val="28"/>
        </w:rPr>
        <w:br w:type="page"/>
      </w:r>
    </w:p>
    <w:p w14:paraId="19EAB6E6" w14:textId="77777777" w:rsidR="00BB582E" w:rsidRDefault="00BB582E" w:rsidP="00BB582E">
      <w:pPr>
        <w:spacing w:after="0" w:line="240" w:lineRule="auto"/>
        <w:ind w:left="567" w:right="284" w:firstLine="568"/>
        <w:jc w:val="both"/>
        <w:rPr>
          <w:rFonts w:ascii="Times New Roman" w:hAnsi="Times New Roman"/>
          <w:bCs/>
          <w:color w:val="000000"/>
          <w:sz w:val="28"/>
          <w:szCs w:val="28"/>
        </w:rPr>
      </w:pPr>
    </w:p>
    <w:p w14:paraId="4DE223F0" w14:textId="77777777" w:rsidR="0050125D" w:rsidRPr="00075E25" w:rsidRDefault="0050125D" w:rsidP="0050125D">
      <w:pPr>
        <w:tabs>
          <w:tab w:val="left" w:pos="5150"/>
        </w:tabs>
        <w:spacing w:after="0" w:line="240" w:lineRule="auto"/>
        <w:jc w:val="right"/>
        <w:rPr>
          <w:rFonts w:ascii="Times New Roman" w:hAnsi="Times New Roman"/>
          <w:sz w:val="28"/>
          <w:szCs w:val="28"/>
        </w:rPr>
      </w:pPr>
      <w:r w:rsidRPr="00075E25">
        <w:rPr>
          <w:rFonts w:ascii="Times New Roman" w:hAnsi="Times New Roman"/>
          <w:sz w:val="28"/>
          <w:szCs w:val="28"/>
        </w:rPr>
        <w:t>Таблица 1 приложения № 9 к решению</w:t>
      </w:r>
    </w:p>
    <w:p w14:paraId="778989D2" w14:textId="77777777" w:rsidR="0050125D" w:rsidRPr="0050125D" w:rsidRDefault="0050125D" w:rsidP="0050125D">
      <w:pPr>
        <w:tabs>
          <w:tab w:val="left" w:pos="5150"/>
        </w:tabs>
        <w:spacing w:after="0" w:line="240" w:lineRule="auto"/>
        <w:jc w:val="right"/>
        <w:rPr>
          <w:rFonts w:ascii="Times New Roman" w:hAnsi="Times New Roman"/>
          <w:sz w:val="24"/>
          <w:szCs w:val="24"/>
        </w:rPr>
      </w:pPr>
    </w:p>
    <w:p w14:paraId="7279431C" w14:textId="77777777" w:rsidR="0050125D" w:rsidRPr="0050125D" w:rsidRDefault="0050125D" w:rsidP="0050125D">
      <w:pPr>
        <w:tabs>
          <w:tab w:val="left" w:pos="5150"/>
        </w:tabs>
        <w:spacing w:after="0" w:line="240" w:lineRule="auto"/>
        <w:jc w:val="right"/>
        <w:rPr>
          <w:rFonts w:ascii="Times New Roman" w:hAnsi="Times New Roman"/>
          <w:sz w:val="24"/>
          <w:szCs w:val="24"/>
        </w:rPr>
      </w:pPr>
    </w:p>
    <w:tbl>
      <w:tblPr>
        <w:tblW w:w="15310" w:type="dxa"/>
        <w:tblInd w:w="-142" w:type="dxa"/>
        <w:tblLook w:val="04A0" w:firstRow="1" w:lastRow="0" w:firstColumn="1" w:lastColumn="0" w:noHBand="0" w:noVBand="1"/>
      </w:tblPr>
      <w:tblGrid>
        <w:gridCol w:w="7513"/>
        <w:gridCol w:w="1843"/>
        <w:gridCol w:w="1985"/>
        <w:gridCol w:w="1984"/>
        <w:gridCol w:w="1985"/>
      </w:tblGrid>
      <w:tr w:rsidR="0050125D" w:rsidRPr="0050125D" w14:paraId="5C981251" w14:textId="77777777" w:rsidTr="0050125D">
        <w:trPr>
          <w:trHeight w:val="300"/>
        </w:trPr>
        <w:tc>
          <w:tcPr>
            <w:tcW w:w="7513" w:type="dxa"/>
            <w:tcBorders>
              <w:top w:val="nil"/>
              <w:left w:val="nil"/>
              <w:bottom w:val="nil"/>
              <w:right w:val="nil"/>
            </w:tcBorders>
            <w:shd w:val="clear" w:color="000000" w:fill="FFFFFF"/>
            <w:noWrap/>
            <w:vAlign w:val="bottom"/>
            <w:hideMark/>
          </w:tcPr>
          <w:p w14:paraId="311072E6"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c>
          <w:tcPr>
            <w:tcW w:w="1843" w:type="dxa"/>
            <w:tcBorders>
              <w:top w:val="nil"/>
              <w:left w:val="nil"/>
              <w:bottom w:val="nil"/>
              <w:right w:val="nil"/>
            </w:tcBorders>
            <w:shd w:val="clear" w:color="000000" w:fill="FFFFFF"/>
            <w:noWrap/>
            <w:vAlign w:val="bottom"/>
            <w:hideMark/>
          </w:tcPr>
          <w:p w14:paraId="5F14A06B"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c>
          <w:tcPr>
            <w:tcW w:w="1985" w:type="dxa"/>
            <w:tcBorders>
              <w:top w:val="nil"/>
              <w:left w:val="nil"/>
              <w:bottom w:val="nil"/>
              <w:right w:val="nil"/>
            </w:tcBorders>
            <w:shd w:val="clear" w:color="000000" w:fill="FFFFFF"/>
            <w:noWrap/>
            <w:vAlign w:val="bottom"/>
            <w:hideMark/>
          </w:tcPr>
          <w:p w14:paraId="355B11EC"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c>
          <w:tcPr>
            <w:tcW w:w="1984" w:type="dxa"/>
            <w:tcBorders>
              <w:top w:val="nil"/>
              <w:left w:val="nil"/>
              <w:bottom w:val="nil"/>
              <w:right w:val="nil"/>
            </w:tcBorders>
            <w:shd w:val="clear" w:color="000000" w:fill="FFFFFF"/>
            <w:noWrap/>
            <w:vAlign w:val="bottom"/>
            <w:hideMark/>
          </w:tcPr>
          <w:p w14:paraId="01CB578A"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c>
          <w:tcPr>
            <w:tcW w:w="1985" w:type="dxa"/>
            <w:tcBorders>
              <w:top w:val="nil"/>
              <w:left w:val="nil"/>
              <w:bottom w:val="nil"/>
              <w:right w:val="nil"/>
            </w:tcBorders>
            <w:shd w:val="clear" w:color="000000" w:fill="FFFFFF"/>
            <w:noWrap/>
            <w:vAlign w:val="bottom"/>
            <w:hideMark/>
          </w:tcPr>
          <w:p w14:paraId="70EA0393"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r>
      <w:tr w:rsidR="0050125D" w:rsidRPr="0050125D" w14:paraId="12D8A5CE" w14:textId="77777777" w:rsidTr="0050125D">
        <w:trPr>
          <w:trHeight w:val="1050"/>
        </w:trPr>
        <w:tc>
          <w:tcPr>
            <w:tcW w:w="15310" w:type="dxa"/>
            <w:gridSpan w:val="5"/>
            <w:tcBorders>
              <w:top w:val="nil"/>
              <w:left w:val="nil"/>
              <w:bottom w:val="nil"/>
              <w:right w:val="nil"/>
            </w:tcBorders>
            <w:shd w:val="clear" w:color="000000" w:fill="FFFFFF"/>
            <w:vAlign w:val="center"/>
            <w:hideMark/>
          </w:tcPr>
          <w:p w14:paraId="51039E31" w14:textId="22472D45" w:rsidR="0050125D" w:rsidRPr="0050125D" w:rsidRDefault="0050125D" w:rsidP="0050125D">
            <w:pPr>
              <w:spacing w:after="0" w:line="240" w:lineRule="auto"/>
              <w:jc w:val="center"/>
              <w:rPr>
                <w:rFonts w:ascii="Times New Roman" w:hAnsi="Times New Roman"/>
                <w:b/>
                <w:bCs/>
                <w:sz w:val="28"/>
                <w:szCs w:val="28"/>
              </w:rPr>
            </w:pPr>
            <w:r w:rsidRPr="0050125D">
              <w:rPr>
                <w:rFonts w:ascii="Times New Roman" w:hAnsi="Times New Roman"/>
                <w:b/>
                <w:bCs/>
                <w:sz w:val="28"/>
                <w:szCs w:val="28"/>
              </w:rPr>
              <w:t>Распределение бюджетных ассигнований, направл</w:t>
            </w:r>
            <w:r w:rsidR="00BE2794">
              <w:rPr>
                <w:rFonts w:ascii="Times New Roman" w:hAnsi="Times New Roman"/>
                <w:b/>
                <w:bCs/>
                <w:sz w:val="28"/>
                <w:szCs w:val="28"/>
              </w:rPr>
              <w:t>яемых</w:t>
            </w:r>
            <w:r w:rsidRPr="0050125D">
              <w:rPr>
                <w:rFonts w:ascii="Times New Roman" w:hAnsi="Times New Roman"/>
                <w:b/>
                <w:bCs/>
                <w:sz w:val="28"/>
                <w:szCs w:val="28"/>
              </w:rPr>
              <w:t xml:space="preserve"> на поддержку семьи и детей в </w:t>
            </w:r>
            <w:r w:rsidR="00BE2794">
              <w:rPr>
                <w:rFonts w:ascii="Times New Roman" w:hAnsi="Times New Roman"/>
                <w:b/>
                <w:bCs/>
                <w:sz w:val="28"/>
                <w:szCs w:val="28"/>
              </w:rPr>
              <w:t>городе Орске</w:t>
            </w:r>
            <w:r w:rsidR="00BE2794">
              <w:rPr>
                <w:rFonts w:ascii="Times New Roman" w:hAnsi="Times New Roman"/>
                <w:b/>
                <w:bCs/>
                <w:sz w:val="28"/>
                <w:szCs w:val="28"/>
              </w:rPr>
              <w:br/>
            </w:r>
            <w:r w:rsidRPr="0050125D">
              <w:rPr>
                <w:rFonts w:ascii="Times New Roman" w:hAnsi="Times New Roman"/>
                <w:b/>
                <w:bCs/>
                <w:sz w:val="28"/>
                <w:szCs w:val="28"/>
              </w:rPr>
              <w:t>("Детский бюджет"), на 2024 год и плановый период 2025 и 2026 годов</w:t>
            </w:r>
          </w:p>
        </w:tc>
      </w:tr>
      <w:tr w:rsidR="0050125D" w:rsidRPr="0050125D" w14:paraId="54B4F474" w14:textId="77777777" w:rsidTr="0050125D">
        <w:trPr>
          <w:trHeight w:val="300"/>
        </w:trPr>
        <w:tc>
          <w:tcPr>
            <w:tcW w:w="7513" w:type="dxa"/>
            <w:tcBorders>
              <w:top w:val="nil"/>
              <w:left w:val="nil"/>
              <w:bottom w:val="nil"/>
              <w:right w:val="nil"/>
            </w:tcBorders>
            <w:shd w:val="clear" w:color="000000" w:fill="FFFFFF"/>
            <w:noWrap/>
            <w:vAlign w:val="bottom"/>
            <w:hideMark/>
          </w:tcPr>
          <w:p w14:paraId="1C5D87CF"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c>
          <w:tcPr>
            <w:tcW w:w="1843" w:type="dxa"/>
            <w:tcBorders>
              <w:top w:val="nil"/>
              <w:left w:val="nil"/>
              <w:bottom w:val="nil"/>
              <w:right w:val="nil"/>
            </w:tcBorders>
            <w:shd w:val="clear" w:color="000000" w:fill="FFFFFF"/>
            <w:noWrap/>
            <w:vAlign w:val="bottom"/>
            <w:hideMark/>
          </w:tcPr>
          <w:p w14:paraId="4B2FDDF9"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c>
          <w:tcPr>
            <w:tcW w:w="1985" w:type="dxa"/>
            <w:tcBorders>
              <w:top w:val="nil"/>
              <w:left w:val="nil"/>
              <w:bottom w:val="nil"/>
              <w:right w:val="nil"/>
            </w:tcBorders>
            <w:shd w:val="clear" w:color="000000" w:fill="FFFFFF"/>
            <w:noWrap/>
            <w:vAlign w:val="bottom"/>
            <w:hideMark/>
          </w:tcPr>
          <w:p w14:paraId="06638821"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c>
          <w:tcPr>
            <w:tcW w:w="1984" w:type="dxa"/>
            <w:tcBorders>
              <w:top w:val="nil"/>
              <w:left w:val="nil"/>
              <w:bottom w:val="nil"/>
              <w:right w:val="nil"/>
            </w:tcBorders>
            <w:shd w:val="clear" w:color="000000" w:fill="FFFFFF"/>
            <w:noWrap/>
            <w:vAlign w:val="bottom"/>
            <w:hideMark/>
          </w:tcPr>
          <w:p w14:paraId="336A1854"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c>
          <w:tcPr>
            <w:tcW w:w="1985" w:type="dxa"/>
            <w:tcBorders>
              <w:top w:val="nil"/>
              <w:left w:val="nil"/>
              <w:bottom w:val="nil"/>
              <w:right w:val="nil"/>
            </w:tcBorders>
            <w:shd w:val="clear" w:color="000000" w:fill="FFFFFF"/>
            <w:noWrap/>
            <w:vAlign w:val="bottom"/>
            <w:hideMark/>
          </w:tcPr>
          <w:p w14:paraId="08342D27" w14:textId="77777777" w:rsidR="0050125D" w:rsidRPr="0050125D" w:rsidRDefault="0050125D" w:rsidP="0050125D">
            <w:pPr>
              <w:spacing w:after="0" w:line="240" w:lineRule="auto"/>
              <w:rPr>
                <w:rFonts w:ascii="Arial" w:hAnsi="Arial" w:cs="Arial"/>
                <w:sz w:val="20"/>
                <w:szCs w:val="20"/>
              </w:rPr>
            </w:pPr>
            <w:r w:rsidRPr="0050125D">
              <w:rPr>
                <w:rFonts w:ascii="Arial" w:hAnsi="Arial" w:cs="Arial"/>
                <w:sz w:val="20"/>
                <w:szCs w:val="20"/>
              </w:rPr>
              <w:t> </w:t>
            </w:r>
          </w:p>
        </w:tc>
      </w:tr>
      <w:tr w:rsidR="0050125D" w:rsidRPr="0050125D" w14:paraId="2316CCF4" w14:textId="77777777" w:rsidTr="0050125D">
        <w:trPr>
          <w:trHeight w:val="300"/>
        </w:trPr>
        <w:tc>
          <w:tcPr>
            <w:tcW w:w="7513" w:type="dxa"/>
            <w:tcBorders>
              <w:top w:val="nil"/>
              <w:left w:val="nil"/>
              <w:bottom w:val="nil"/>
              <w:right w:val="nil"/>
            </w:tcBorders>
            <w:shd w:val="clear" w:color="000000" w:fill="FFFFFF"/>
            <w:noWrap/>
            <w:vAlign w:val="bottom"/>
            <w:hideMark/>
          </w:tcPr>
          <w:p w14:paraId="3D12E453"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 </w:t>
            </w:r>
          </w:p>
        </w:tc>
        <w:tc>
          <w:tcPr>
            <w:tcW w:w="1843" w:type="dxa"/>
            <w:tcBorders>
              <w:top w:val="nil"/>
              <w:left w:val="nil"/>
              <w:bottom w:val="nil"/>
              <w:right w:val="nil"/>
            </w:tcBorders>
            <w:shd w:val="clear" w:color="000000" w:fill="FFFFFF"/>
            <w:noWrap/>
            <w:vAlign w:val="bottom"/>
            <w:hideMark/>
          </w:tcPr>
          <w:p w14:paraId="18CE2A5B"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 </w:t>
            </w:r>
          </w:p>
        </w:tc>
        <w:tc>
          <w:tcPr>
            <w:tcW w:w="1985" w:type="dxa"/>
            <w:tcBorders>
              <w:top w:val="nil"/>
              <w:left w:val="nil"/>
              <w:bottom w:val="nil"/>
              <w:right w:val="nil"/>
            </w:tcBorders>
            <w:shd w:val="clear" w:color="000000" w:fill="FFFFFF"/>
            <w:noWrap/>
            <w:vAlign w:val="bottom"/>
            <w:hideMark/>
          </w:tcPr>
          <w:p w14:paraId="383BB59B"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 </w:t>
            </w:r>
          </w:p>
        </w:tc>
        <w:tc>
          <w:tcPr>
            <w:tcW w:w="1984" w:type="dxa"/>
            <w:tcBorders>
              <w:top w:val="nil"/>
              <w:left w:val="nil"/>
              <w:bottom w:val="nil"/>
              <w:right w:val="nil"/>
            </w:tcBorders>
            <w:shd w:val="clear" w:color="000000" w:fill="FFFFFF"/>
            <w:noWrap/>
            <w:vAlign w:val="bottom"/>
            <w:hideMark/>
          </w:tcPr>
          <w:p w14:paraId="65B2DF43"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 </w:t>
            </w:r>
          </w:p>
        </w:tc>
        <w:tc>
          <w:tcPr>
            <w:tcW w:w="1985" w:type="dxa"/>
            <w:tcBorders>
              <w:top w:val="nil"/>
              <w:left w:val="nil"/>
              <w:bottom w:val="nil"/>
              <w:right w:val="nil"/>
            </w:tcBorders>
            <w:shd w:val="clear" w:color="000000" w:fill="FFFFFF"/>
            <w:noWrap/>
            <w:vAlign w:val="bottom"/>
            <w:hideMark/>
          </w:tcPr>
          <w:p w14:paraId="1A2BF305" w14:textId="77777777" w:rsidR="0050125D" w:rsidRPr="0050125D" w:rsidRDefault="0050125D" w:rsidP="0050125D">
            <w:pPr>
              <w:spacing w:after="0" w:line="240" w:lineRule="auto"/>
              <w:jc w:val="right"/>
              <w:rPr>
                <w:rFonts w:ascii="Times New Roman" w:hAnsi="Times New Roman"/>
                <w:sz w:val="24"/>
                <w:szCs w:val="24"/>
              </w:rPr>
            </w:pPr>
            <w:r w:rsidRPr="0050125D">
              <w:rPr>
                <w:rFonts w:ascii="Times New Roman" w:hAnsi="Times New Roman"/>
                <w:sz w:val="24"/>
                <w:szCs w:val="24"/>
              </w:rPr>
              <w:t>(рублей)</w:t>
            </w:r>
          </w:p>
        </w:tc>
      </w:tr>
      <w:tr w:rsidR="0050125D" w:rsidRPr="0050125D" w14:paraId="548E1007" w14:textId="77777777" w:rsidTr="0050125D">
        <w:trPr>
          <w:trHeight w:val="1200"/>
        </w:trPr>
        <w:tc>
          <w:tcPr>
            <w:tcW w:w="7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C160B7" w14:textId="77777777" w:rsidR="0050125D" w:rsidRPr="0050125D" w:rsidRDefault="0050125D" w:rsidP="0050125D">
            <w:pPr>
              <w:spacing w:after="0" w:line="240" w:lineRule="auto"/>
              <w:jc w:val="center"/>
              <w:rPr>
                <w:rFonts w:ascii="Times New Roman" w:hAnsi="Times New Roman"/>
                <w:b/>
                <w:bCs/>
                <w:sz w:val="24"/>
                <w:szCs w:val="24"/>
              </w:rPr>
            </w:pPr>
            <w:r w:rsidRPr="0050125D">
              <w:rPr>
                <w:rFonts w:ascii="Times New Roman" w:hAnsi="Times New Roman"/>
                <w:b/>
                <w:bCs/>
                <w:sz w:val="24"/>
                <w:szCs w:val="24"/>
              </w:rPr>
              <w:t>Наименование</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61A82F89" w14:textId="77777777" w:rsidR="0050125D" w:rsidRPr="0050125D" w:rsidRDefault="0050125D" w:rsidP="0050125D">
            <w:pPr>
              <w:spacing w:after="0" w:line="240" w:lineRule="auto"/>
              <w:jc w:val="center"/>
              <w:rPr>
                <w:rFonts w:ascii="Times New Roman" w:hAnsi="Times New Roman"/>
                <w:b/>
                <w:bCs/>
                <w:sz w:val="24"/>
                <w:szCs w:val="24"/>
              </w:rPr>
            </w:pPr>
            <w:r w:rsidRPr="0050125D">
              <w:rPr>
                <w:rFonts w:ascii="Times New Roman" w:hAnsi="Times New Roman"/>
                <w:b/>
                <w:bCs/>
                <w:sz w:val="24"/>
                <w:szCs w:val="24"/>
              </w:rPr>
              <w:t>Целевая статья</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0C34798F" w14:textId="77777777" w:rsidR="0050125D" w:rsidRPr="0050125D" w:rsidRDefault="0050125D" w:rsidP="0050125D">
            <w:pPr>
              <w:spacing w:after="0" w:line="240" w:lineRule="auto"/>
              <w:jc w:val="center"/>
              <w:rPr>
                <w:rFonts w:ascii="Times New Roman" w:hAnsi="Times New Roman"/>
                <w:b/>
                <w:bCs/>
                <w:sz w:val="24"/>
                <w:szCs w:val="24"/>
              </w:rPr>
            </w:pPr>
            <w:r w:rsidRPr="0050125D">
              <w:rPr>
                <w:rFonts w:ascii="Times New Roman" w:hAnsi="Times New Roman"/>
                <w:b/>
                <w:bCs/>
                <w:sz w:val="24"/>
                <w:szCs w:val="24"/>
              </w:rPr>
              <w:t>2024</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54280DCF" w14:textId="77777777" w:rsidR="0050125D" w:rsidRPr="0050125D" w:rsidRDefault="0050125D" w:rsidP="0050125D">
            <w:pPr>
              <w:spacing w:after="0" w:line="240" w:lineRule="auto"/>
              <w:jc w:val="center"/>
              <w:rPr>
                <w:rFonts w:ascii="Times New Roman" w:hAnsi="Times New Roman"/>
                <w:b/>
                <w:bCs/>
                <w:sz w:val="24"/>
                <w:szCs w:val="24"/>
              </w:rPr>
            </w:pPr>
            <w:r w:rsidRPr="0050125D">
              <w:rPr>
                <w:rFonts w:ascii="Times New Roman" w:hAnsi="Times New Roman"/>
                <w:b/>
                <w:bCs/>
                <w:sz w:val="24"/>
                <w:szCs w:val="24"/>
              </w:rPr>
              <w:t>2025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1FA69425" w14:textId="77777777" w:rsidR="0050125D" w:rsidRPr="0050125D" w:rsidRDefault="0050125D" w:rsidP="0050125D">
            <w:pPr>
              <w:spacing w:after="0" w:line="240" w:lineRule="auto"/>
              <w:jc w:val="center"/>
              <w:rPr>
                <w:rFonts w:ascii="Times New Roman" w:hAnsi="Times New Roman"/>
                <w:b/>
                <w:bCs/>
                <w:sz w:val="24"/>
                <w:szCs w:val="24"/>
              </w:rPr>
            </w:pPr>
            <w:r w:rsidRPr="0050125D">
              <w:rPr>
                <w:rFonts w:ascii="Times New Roman" w:hAnsi="Times New Roman"/>
                <w:b/>
                <w:bCs/>
                <w:sz w:val="24"/>
                <w:szCs w:val="24"/>
              </w:rPr>
              <w:t>2026</w:t>
            </w:r>
          </w:p>
        </w:tc>
      </w:tr>
      <w:tr w:rsidR="0050125D" w:rsidRPr="0050125D" w14:paraId="3B569C3A" w14:textId="77777777" w:rsidTr="0050125D">
        <w:trPr>
          <w:trHeight w:val="300"/>
        </w:trPr>
        <w:tc>
          <w:tcPr>
            <w:tcW w:w="7513" w:type="dxa"/>
            <w:tcBorders>
              <w:top w:val="nil"/>
              <w:left w:val="single" w:sz="4" w:space="0" w:color="auto"/>
              <w:bottom w:val="single" w:sz="4" w:space="0" w:color="auto"/>
              <w:right w:val="single" w:sz="4" w:space="0" w:color="auto"/>
            </w:tcBorders>
            <w:shd w:val="clear" w:color="000000" w:fill="FFFFFF"/>
            <w:noWrap/>
            <w:vAlign w:val="center"/>
            <w:hideMark/>
          </w:tcPr>
          <w:p w14:paraId="6909CC6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w:t>
            </w:r>
          </w:p>
        </w:tc>
        <w:tc>
          <w:tcPr>
            <w:tcW w:w="1843" w:type="dxa"/>
            <w:tcBorders>
              <w:top w:val="nil"/>
              <w:left w:val="nil"/>
              <w:bottom w:val="single" w:sz="4" w:space="0" w:color="auto"/>
              <w:right w:val="single" w:sz="4" w:space="0" w:color="auto"/>
            </w:tcBorders>
            <w:shd w:val="clear" w:color="000000" w:fill="FFFFFF"/>
            <w:noWrap/>
            <w:vAlign w:val="center"/>
            <w:hideMark/>
          </w:tcPr>
          <w:p w14:paraId="37F3B94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w:t>
            </w:r>
          </w:p>
        </w:tc>
        <w:tc>
          <w:tcPr>
            <w:tcW w:w="1985" w:type="dxa"/>
            <w:tcBorders>
              <w:top w:val="nil"/>
              <w:left w:val="nil"/>
              <w:bottom w:val="single" w:sz="4" w:space="0" w:color="auto"/>
              <w:right w:val="single" w:sz="4" w:space="0" w:color="auto"/>
            </w:tcBorders>
            <w:shd w:val="clear" w:color="000000" w:fill="FFFFFF"/>
            <w:noWrap/>
            <w:vAlign w:val="center"/>
            <w:hideMark/>
          </w:tcPr>
          <w:p w14:paraId="1C16B5A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w:t>
            </w:r>
          </w:p>
        </w:tc>
        <w:tc>
          <w:tcPr>
            <w:tcW w:w="1984" w:type="dxa"/>
            <w:tcBorders>
              <w:top w:val="nil"/>
              <w:left w:val="nil"/>
              <w:bottom w:val="single" w:sz="4" w:space="0" w:color="auto"/>
              <w:right w:val="single" w:sz="4" w:space="0" w:color="auto"/>
            </w:tcBorders>
            <w:shd w:val="clear" w:color="000000" w:fill="FFFFFF"/>
            <w:noWrap/>
            <w:vAlign w:val="center"/>
            <w:hideMark/>
          </w:tcPr>
          <w:p w14:paraId="2E44772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4</w:t>
            </w:r>
          </w:p>
        </w:tc>
        <w:tc>
          <w:tcPr>
            <w:tcW w:w="1985" w:type="dxa"/>
            <w:tcBorders>
              <w:top w:val="nil"/>
              <w:left w:val="nil"/>
              <w:bottom w:val="single" w:sz="4" w:space="0" w:color="auto"/>
              <w:right w:val="single" w:sz="4" w:space="0" w:color="auto"/>
            </w:tcBorders>
            <w:shd w:val="clear" w:color="000000" w:fill="FFFFFF"/>
            <w:noWrap/>
            <w:vAlign w:val="center"/>
            <w:hideMark/>
          </w:tcPr>
          <w:p w14:paraId="139AF93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5</w:t>
            </w:r>
          </w:p>
        </w:tc>
      </w:tr>
      <w:tr w:rsidR="0050125D" w:rsidRPr="0050125D" w14:paraId="4D9E38CB" w14:textId="77777777" w:rsidTr="0050125D">
        <w:trPr>
          <w:trHeight w:val="411"/>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04B4253B"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Муниципальная программа "Развитие образования в городе Орске "</w:t>
            </w:r>
          </w:p>
        </w:tc>
        <w:tc>
          <w:tcPr>
            <w:tcW w:w="1843" w:type="dxa"/>
            <w:tcBorders>
              <w:top w:val="nil"/>
              <w:left w:val="nil"/>
              <w:bottom w:val="single" w:sz="4" w:space="0" w:color="auto"/>
              <w:right w:val="single" w:sz="4" w:space="0" w:color="auto"/>
            </w:tcBorders>
            <w:shd w:val="clear" w:color="000000" w:fill="FFFFFF"/>
            <w:noWrap/>
            <w:vAlign w:val="bottom"/>
            <w:hideMark/>
          </w:tcPr>
          <w:p w14:paraId="0E04F8D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0100000000</w:t>
            </w:r>
          </w:p>
        </w:tc>
        <w:tc>
          <w:tcPr>
            <w:tcW w:w="1985" w:type="dxa"/>
            <w:tcBorders>
              <w:top w:val="nil"/>
              <w:left w:val="nil"/>
              <w:bottom w:val="single" w:sz="4" w:space="0" w:color="auto"/>
              <w:right w:val="single" w:sz="4" w:space="0" w:color="auto"/>
            </w:tcBorders>
            <w:shd w:val="clear" w:color="000000" w:fill="FFFFFF"/>
            <w:noWrap/>
            <w:vAlign w:val="bottom"/>
            <w:hideMark/>
          </w:tcPr>
          <w:p w14:paraId="6FCB109E"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4 606 662 311,26</w:t>
            </w:r>
          </w:p>
        </w:tc>
        <w:tc>
          <w:tcPr>
            <w:tcW w:w="1984" w:type="dxa"/>
            <w:tcBorders>
              <w:top w:val="nil"/>
              <w:left w:val="nil"/>
              <w:bottom w:val="single" w:sz="4" w:space="0" w:color="auto"/>
              <w:right w:val="single" w:sz="4" w:space="0" w:color="auto"/>
            </w:tcBorders>
            <w:shd w:val="clear" w:color="000000" w:fill="FFFFFF"/>
            <w:noWrap/>
            <w:vAlign w:val="bottom"/>
            <w:hideMark/>
          </w:tcPr>
          <w:p w14:paraId="5C49664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3 632 115 745,40</w:t>
            </w:r>
          </w:p>
        </w:tc>
        <w:tc>
          <w:tcPr>
            <w:tcW w:w="1985" w:type="dxa"/>
            <w:tcBorders>
              <w:top w:val="nil"/>
              <w:left w:val="nil"/>
              <w:bottom w:val="single" w:sz="4" w:space="0" w:color="auto"/>
              <w:right w:val="single" w:sz="4" w:space="0" w:color="auto"/>
            </w:tcBorders>
            <w:shd w:val="clear" w:color="000000" w:fill="FFFFFF"/>
            <w:noWrap/>
            <w:vAlign w:val="bottom"/>
            <w:hideMark/>
          </w:tcPr>
          <w:p w14:paraId="06E656D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3 730 669 352,87</w:t>
            </w:r>
          </w:p>
        </w:tc>
      </w:tr>
      <w:tr w:rsidR="0050125D" w:rsidRPr="0050125D" w14:paraId="2031F10B" w14:textId="77777777" w:rsidTr="0050125D">
        <w:trPr>
          <w:trHeight w:val="559"/>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49F5908C"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Региональные проекты, направленные на реализацию федеральных проектов, входящих в состав национальных проектов</w:t>
            </w:r>
          </w:p>
        </w:tc>
        <w:tc>
          <w:tcPr>
            <w:tcW w:w="1843" w:type="dxa"/>
            <w:tcBorders>
              <w:top w:val="nil"/>
              <w:left w:val="nil"/>
              <w:bottom w:val="single" w:sz="4" w:space="0" w:color="auto"/>
              <w:right w:val="single" w:sz="4" w:space="0" w:color="auto"/>
            </w:tcBorders>
            <w:shd w:val="clear" w:color="000000" w:fill="FFFFFF"/>
            <w:noWrap/>
            <w:vAlign w:val="bottom"/>
            <w:hideMark/>
          </w:tcPr>
          <w:p w14:paraId="6CB72BAA"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0110000000</w:t>
            </w:r>
          </w:p>
        </w:tc>
        <w:tc>
          <w:tcPr>
            <w:tcW w:w="1985" w:type="dxa"/>
            <w:tcBorders>
              <w:top w:val="nil"/>
              <w:left w:val="nil"/>
              <w:bottom w:val="single" w:sz="4" w:space="0" w:color="auto"/>
              <w:right w:val="single" w:sz="4" w:space="0" w:color="auto"/>
            </w:tcBorders>
            <w:shd w:val="clear" w:color="000000" w:fill="FFFFFF"/>
            <w:noWrap/>
            <w:vAlign w:val="bottom"/>
            <w:hideMark/>
          </w:tcPr>
          <w:p w14:paraId="4A130CA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22 295 886,32</w:t>
            </w:r>
          </w:p>
        </w:tc>
        <w:tc>
          <w:tcPr>
            <w:tcW w:w="1984" w:type="dxa"/>
            <w:tcBorders>
              <w:top w:val="nil"/>
              <w:left w:val="nil"/>
              <w:bottom w:val="single" w:sz="4" w:space="0" w:color="auto"/>
              <w:right w:val="single" w:sz="4" w:space="0" w:color="auto"/>
            </w:tcBorders>
            <w:shd w:val="clear" w:color="000000" w:fill="FFFFFF"/>
            <w:noWrap/>
            <w:vAlign w:val="bottom"/>
            <w:hideMark/>
          </w:tcPr>
          <w:p w14:paraId="57D9FC53"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9 852 222,22</w:t>
            </w:r>
          </w:p>
        </w:tc>
        <w:tc>
          <w:tcPr>
            <w:tcW w:w="1985" w:type="dxa"/>
            <w:tcBorders>
              <w:top w:val="nil"/>
              <w:left w:val="nil"/>
              <w:bottom w:val="single" w:sz="4" w:space="0" w:color="auto"/>
              <w:right w:val="single" w:sz="4" w:space="0" w:color="auto"/>
            </w:tcBorders>
            <w:shd w:val="clear" w:color="000000" w:fill="FFFFFF"/>
            <w:noWrap/>
            <w:vAlign w:val="bottom"/>
            <w:hideMark/>
          </w:tcPr>
          <w:p w14:paraId="60B1CDD3"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9 852 222,22</w:t>
            </w:r>
          </w:p>
        </w:tc>
      </w:tr>
      <w:tr w:rsidR="0050125D" w:rsidRPr="0050125D" w14:paraId="60E37C9F" w14:textId="77777777" w:rsidTr="0050125D">
        <w:trPr>
          <w:trHeight w:val="390"/>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36F90139"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Региональный проект "Успех каждого ребенка"</w:t>
            </w:r>
          </w:p>
        </w:tc>
        <w:tc>
          <w:tcPr>
            <w:tcW w:w="1843" w:type="dxa"/>
            <w:tcBorders>
              <w:top w:val="nil"/>
              <w:left w:val="nil"/>
              <w:bottom w:val="single" w:sz="4" w:space="0" w:color="auto"/>
              <w:right w:val="single" w:sz="4" w:space="0" w:color="auto"/>
            </w:tcBorders>
            <w:shd w:val="clear" w:color="000000" w:fill="FFFFFF"/>
            <w:noWrap/>
            <w:vAlign w:val="bottom"/>
            <w:hideMark/>
          </w:tcPr>
          <w:p w14:paraId="09B0B37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011E200000</w:t>
            </w:r>
          </w:p>
        </w:tc>
        <w:tc>
          <w:tcPr>
            <w:tcW w:w="1985" w:type="dxa"/>
            <w:tcBorders>
              <w:top w:val="nil"/>
              <w:left w:val="nil"/>
              <w:bottom w:val="single" w:sz="4" w:space="0" w:color="auto"/>
              <w:right w:val="single" w:sz="4" w:space="0" w:color="auto"/>
            </w:tcBorders>
            <w:shd w:val="clear" w:color="000000" w:fill="FFFFFF"/>
            <w:noWrap/>
            <w:vAlign w:val="bottom"/>
            <w:hideMark/>
          </w:tcPr>
          <w:p w14:paraId="5AE181D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12 443 686,32</w:t>
            </w:r>
          </w:p>
        </w:tc>
        <w:tc>
          <w:tcPr>
            <w:tcW w:w="1984" w:type="dxa"/>
            <w:tcBorders>
              <w:top w:val="nil"/>
              <w:left w:val="nil"/>
              <w:bottom w:val="single" w:sz="4" w:space="0" w:color="auto"/>
              <w:right w:val="single" w:sz="4" w:space="0" w:color="auto"/>
            </w:tcBorders>
            <w:shd w:val="clear" w:color="000000" w:fill="FFFFFF"/>
            <w:noWrap/>
            <w:vAlign w:val="bottom"/>
            <w:hideMark/>
          </w:tcPr>
          <w:p w14:paraId="183F1C5B"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0,00</w:t>
            </w:r>
          </w:p>
        </w:tc>
        <w:tc>
          <w:tcPr>
            <w:tcW w:w="1985" w:type="dxa"/>
            <w:tcBorders>
              <w:top w:val="nil"/>
              <w:left w:val="nil"/>
              <w:bottom w:val="single" w:sz="4" w:space="0" w:color="auto"/>
              <w:right w:val="single" w:sz="4" w:space="0" w:color="auto"/>
            </w:tcBorders>
            <w:shd w:val="clear" w:color="000000" w:fill="FFFFFF"/>
            <w:noWrap/>
            <w:vAlign w:val="bottom"/>
            <w:hideMark/>
          </w:tcPr>
          <w:p w14:paraId="482F7D3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0,00</w:t>
            </w:r>
          </w:p>
        </w:tc>
      </w:tr>
      <w:tr w:rsidR="0050125D" w:rsidRPr="0050125D" w14:paraId="5345341B" w14:textId="77777777" w:rsidTr="0050125D">
        <w:trPr>
          <w:trHeight w:val="1118"/>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30D135"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Обновления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D691E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011E250980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A7445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870 526,32</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F5DB7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1CCA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330A7FD4" w14:textId="77777777" w:rsidTr="0050125D">
        <w:trPr>
          <w:trHeight w:val="125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CCFF2"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На проведение капитального ремонта и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городах с численностью населения до 250 тысяч человек</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37F22C1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011E2А0980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60932D0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11 573 160,00</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09332CE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0B4D6438"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5A309911" w14:textId="77777777" w:rsidTr="0050125D">
        <w:trPr>
          <w:trHeight w:val="750"/>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6A66F"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lastRenderedPageBreak/>
              <w:t>Региональный проект "Патриотическое воспитание граждан Российской Федерации (Оренбургская область)"</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BBAF91"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011EВ00000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4B0CD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9 852 200,00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872A9"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9 852 222,22</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3C670"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9 852 222,22</w:t>
            </w:r>
          </w:p>
        </w:tc>
      </w:tr>
      <w:tr w:rsidR="0050125D" w:rsidRPr="0050125D" w14:paraId="696246E8" w14:textId="77777777" w:rsidTr="0050125D">
        <w:trPr>
          <w:trHeight w:val="1069"/>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6D0DF9"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13BDD96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011EВ51790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754A3D5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9 852 200,00</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3C2085F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9 852 222,22</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46C0B16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9 852 222,22</w:t>
            </w:r>
          </w:p>
        </w:tc>
      </w:tr>
      <w:tr w:rsidR="0050125D" w:rsidRPr="0050125D" w14:paraId="18951188" w14:textId="77777777" w:rsidTr="0050125D">
        <w:trPr>
          <w:trHeight w:val="402"/>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7A471C9A"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noWrap/>
            <w:vAlign w:val="bottom"/>
            <w:hideMark/>
          </w:tcPr>
          <w:p w14:paraId="1521367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0140000000</w:t>
            </w:r>
          </w:p>
        </w:tc>
        <w:tc>
          <w:tcPr>
            <w:tcW w:w="1985" w:type="dxa"/>
            <w:tcBorders>
              <w:top w:val="nil"/>
              <w:left w:val="nil"/>
              <w:bottom w:val="single" w:sz="4" w:space="0" w:color="auto"/>
              <w:right w:val="single" w:sz="4" w:space="0" w:color="auto"/>
            </w:tcBorders>
            <w:shd w:val="clear" w:color="000000" w:fill="FFFFFF"/>
            <w:noWrap/>
            <w:vAlign w:val="bottom"/>
            <w:hideMark/>
          </w:tcPr>
          <w:p w14:paraId="3633F44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4 394 086 122,52</w:t>
            </w:r>
          </w:p>
        </w:tc>
        <w:tc>
          <w:tcPr>
            <w:tcW w:w="1984" w:type="dxa"/>
            <w:tcBorders>
              <w:top w:val="nil"/>
              <w:left w:val="nil"/>
              <w:bottom w:val="single" w:sz="4" w:space="0" w:color="auto"/>
              <w:right w:val="single" w:sz="4" w:space="0" w:color="auto"/>
            </w:tcBorders>
            <w:shd w:val="clear" w:color="000000" w:fill="FFFFFF"/>
            <w:noWrap/>
            <w:vAlign w:val="bottom"/>
            <w:hideMark/>
          </w:tcPr>
          <w:p w14:paraId="02305C8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3 622 263 523,18</w:t>
            </w:r>
          </w:p>
        </w:tc>
        <w:tc>
          <w:tcPr>
            <w:tcW w:w="1985" w:type="dxa"/>
            <w:tcBorders>
              <w:top w:val="nil"/>
              <w:left w:val="nil"/>
              <w:bottom w:val="single" w:sz="4" w:space="0" w:color="auto"/>
              <w:right w:val="single" w:sz="4" w:space="0" w:color="auto"/>
            </w:tcBorders>
            <w:shd w:val="clear" w:color="000000" w:fill="FFFFFF"/>
            <w:noWrap/>
            <w:vAlign w:val="bottom"/>
            <w:hideMark/>
          </w:tcPr>
          <w:p w14:paraId="145B95F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3 720 817 130,65</w:t>
            </w:r>
          </w:p>
        </w:tc>
      </w:tr>
      <w:tr w:rsidR="0050125D" w:rsidRPr="0050125D" w14:paraId="3134A802" w14:textId="77777777" w:rsidTr="0050125D">
        <w:trPr>
          <w:trHeight w:val="563"/>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29CE4EFF"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"Развитие дошкольного образования детей"</w:t>
            </w:r>
          </w:p>
        </w:tc>
        <w:tc>
          <w:tcPr>
            <w:tcW w:w="1843" w:type="dxa"/>
            <w:tcBorders>
              <w:top w:val="nil"/>
              <w:left w:val="nil"/>
              <w:bottom w:val="single" w:sz="4" w:space="0" w:color="auto"/>
              <w:right w:val="single" w:sz="4" w:space="0" w:color="auto"/>
            </w:tcBorders>
            <w:shd w:val="clear" w:color="000000" w:fill="FFFFFF"/>
            <w:noWrap/>
            <w:vAlign w:val="bottom"/>
            <w:hideMark/>
          </w:tcPr>
          <w:p w14:paraId="6AB95624"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0140100000</w:t>
            </w:r>
          </w:p>
        </w:tc>
        <w:tc>
          <w:tcPr>
            <w:tcW w:w="1985" w:type="dxa"/>
            <w:tcBorders>
              <w:top w:val="nil"/>
              <w:left w:val="nil"/>
              <w:bottom w:val="single" w:sz="4" w:space="0" w:color="auto"/>
              <w:right w:val="single" w:sz="4" w:space="0" w:color="auto"/>
            </w:tcBorders>
            <w:shd w:val="clear" w:color="000000" w:fill="FFFFFF"/>
            <w:noWrap/>
            <w:vAlign w:val="bottom"/>
            <w:hideMark/>
          </w:tcPr>
          <w:p w14:paraId="632A842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1 645 337 338,64</w:t>
            </w:r>
          </w:p>
        </w:tc>
        <w:tc>
          <w:tcPr>
            <w:tcW w:w="1984" w:type="dxa"/>
            <w:tcBorders>
              <w:top w:val="nil"/>
              <w:left w:val="nil"/>
              <w:bottom w:val="single" w:sz="4" w:space="0" w:color="auto"/>
              <w:right w:val="single" w:sz="4" w:space="0" w:color="auto"/>
            </w:tcBorders>
            <w:shd w:val="clear" w:color="000000" w:fill="FFFFFF"/>
            <w:noWrap/>
            <w:vAlign w:val="bottom"/>
            <w:hideMark/>
          </w:tcPr>
          <w:p w14:paraId="711DE87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1 427 413 664,30</w:t>
            </w:r>
          </w:p>
        </w:tc>
        <w:tc>
          <w:tcPr>
            <w:tcW w:w="1985" w:type="dxa"/>
            <w:tcBorders>
              <w:top w:val="nil"/>
              <w:left w:val="nil"/>
              <w:bottom w:val="single" w:sz="4" w:space="0" w:color="auto"/>
              <w:right w:val="single" w:sz="4" w:space="0" w:color="auto"/>
            </w:tcBorders>
            <w:shd w:val="clear" w:color="000000" w:fill="FFFFFF"/>
            <w:noWrap/>
            <w:vAlign w:val="bottom"/>
            <w:hideMark/>
          </w:tcPr>
          <w:p w14:paraId="236D3FC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1 536 260 326,69</w:t>
            </w:r>
          </w:p>
        </w:tc>
      </w:tr>
      <w:tr w:rsidR="0050125D" w:rsidRPr="0050125D" w14:paraId="41D3D5D9" w14:textId="77777777" w:rsidTr="0050125D">
        <w:trPr>
          <w:trHeight w:val="1098"/>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4C1E3216"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Организация предоставления дошкольного образования, включая присмотр и уход за детьми в муниципальных образовательных организациях, реализующих образовательную программу дошкольного образования</w:t>
            </w:r>
          </w:p>
        </w:tc>
        <w:tc>
          <w:tcPr>
            <w:tcW w:w="1843" w:type="dxa"/>
            <w:tcBorders>
              <w:top w:val="nil"/>
              <w:left w:val="nil"/>
              <w:bottom w:val="single" w:sz="4" w:space="0" w:color="auto"/>
              <w:right w:val="single" w:sz="4" w:space="0" w:color="auto"/>
            </w:tcBorders>
            <w:shd w:val="clear" w:color="000000" w:fill="FFFFFF"/>
            <w:noWrap/>
            <w:vAlign w:val="bottom"/>
            <w:hideMark/>
          </w:tcPr>
          <w:p w14:paraId="3D745C4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0140160010</w:t>
            </w:r>
          </w:p>
        </w:tc>
        <w:tc>
          <w:tcPr>
            <w:tcW w:w="1985" w:type="dxa"/>
            <w:tcBorders>
              <w:top w:val="nil"/>
              <w:left w:val="nil"/>
              <w:bottom w:val="single" w:sz="4" w:space="0" w:color="auto"/>
              <w:right w:val="single" w:sz="4" w:space="0" w:color="auto"/>
            </w:tcBorders>
            <w:shd w:val="clear" w:color="000000" w:fill="FFFFFF"/>
            <w:noWrap/>
            <w:vAlign w:val="bottom"/>
            <w:hideMark/>
          </w:tcPr>
          <w:p w14:paraId="34049A9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751 918 428,64</w:t>
            </w:r>
          </w:p>
        </w:tc>
        <w:tc>
          <w:tcPr>
            <w:tcW w:w="1984" w:type="dxa"/>
            <w:tcBorders>
              <w:top w:val="nil"/>
              <w:left w:val="nil"/>
              <w:bottom w:val="single" w:sz="4" w:space="0" w:color="auto"/>
              <w:right w:val="single" w:sz="4" w:space="0" w:color="auto"/>
            </w:tcBorders>
            <w:shd w:val="clear" w:color="000000" w:fill="FFFFFF"/>
            <w:noWrap/>
            <w:vAlign w:val="bottom"/>
            <w:hideMark/>
          </w:tcPr>
          <w:p w14:paraId="2FAB25F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643 434 664,30</w:t>
            </w:r>
          </w:p>
        </w:tc>
        <w:tc>
          <w:tcPr>
            <w:tcW w:w="1985" w:type="dxa"/>
            <w:tcBorders>
              <w:top w:val="nil"/>
              <w:left w:val="nil"/>
              <w:bottom w:val="single" w:sz="4" w:space="0" w:color="auto"/>
              <w:right w:val="single" w:sz="4" w:space="0" w:color="auto"/>
            </w:tcBorders>
            <w:shd w:val="clear" w:color="000000" w:fill="FFFFFF"/>
            <w:noWrap/>
            <w:vAlign w:val="bottom"/>
            <w:hideMark/>
          </w:tcPr>
          <w:p w14:paraId="53DC346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752 281 326,69</w:t>
            </w:r>
          </w:p>
        </w:tc>
      </w:tr>
      <w:tr w:rsidR="0050125D" w:rsidRPr="0050125D" w14:paraId="1134FF2B" w14:textId="77777777" w:rsidTr="0050125D">
        <w:trPr>
          <w:trHeight w:val="1270"/>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BFABAA"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 реализующих образовательную программу дошкольного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97DB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0140180981</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7962F" w14:textId="77777777" w:rsidR="0050125D" w:rsidRPr="00635032" w:rsidRDefault="0050125D" w:rsidP="0049700F">
            <w:pPr>
              <w:spacing w:after="0" w:line="240" w:lineRule="auto"/>
              <w:jc w:val="center"/>
              <w:rPr>
                <w:rFonts w:ascii="Times New Roman" w:hAnsi="Times New Roman"/>
                <w:sz w:val="24"/>
                <w:szCs w:val="24"/>
              </w:rPr>
            </w:pPr>
            <w:r w:rsidRPr="00635032">
              <w:rPr>
                <w:rFonts w:ascii="Times New Roman" w:hAnsi="Times New Roman"/>
                <w:sz w:val="24"/>
                <w:szCs w:val="24"/>
              </w:rPr>
              <w:t>8</w:t>
            </w:r>
            <w:r w:rsidR="0049700F" w:rsidRPr="00635032">
              <w:rPr>
                <w:rFonts w:ascii="Times New Roman" w:hAnsi="Times New Roman"/>
                <w:sz w:val="24"/>
                <w:szCs w:val="24"/>
              </w:rPr>
              <w:t>6</w:t>
            </w:r>
            <w:r w:rsidRPr="00635032">
              <w:rPr>
                <w:rFonts w:ascii="Times New Roman" w:hAnsi="Times New Roman"/>
                <w:sz w:val="24"/>
                <w:szCs w:val="24"/>
              </w:rPr>
              <w:t>3 184 000,00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D993B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783 979 000,00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3C8A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783 979 000,00</w:t>
            </w:r>
          </w:p>
        </w:tc>
      </w:tr>
      <w:tr w:rsidR="0050125D" w:rsidRPr="0050125D" w14:paraId="14F2E191" w14:textId="77777777" w:rsidTr="0050125D">
        <w:trPr>
          <w:trHeight w:val="581"/>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2DC1F4"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Модернизация объектов муниципальной собственности для размещения дошкольных образовательных организаций</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2B76835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01401S1440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7C9A327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70 234 910,00</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428EFB7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0251BE0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2DDC1E14" w14:textId="77777777" w:rsidTr="0050125D">
        <w:trPr>
          <w:trHeight w:val="1270"/>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C429CE"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"Обеспечение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84A22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0140200000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E3FC2"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24 085 600,00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0E42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24 085 600,00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D442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24 085 600,00</w:t>
            </w:r>
          </w:p>
        </w:tc>
      </w:tr>
      <w:tr w:rsidR="0050125D" w:rsidRPr="0050125D" w14:paraId="45C05A5D" w14:textId="77777777" w:rsidTr="0050125D">
        <w:trPr>
          <w:trHeight w:val="1270"/>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7AA88C"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Осуществление переданных полномочий по выплате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A1076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0140280190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A6070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24 085 600,00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9A1F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24 085 600,00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77609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24 085 600,00</w:t>
            </w:r>
          </w:p>
        </w:tc>
      </w:tr>
      <w:tr w:rsidR="0050125D" w:rsidRPr="0050125D" w14:paraId="5EF8D973" w14:textId="77777777" w:rsidTr="0050125D">
        <w:trPr>
          <w:trHeight w:val="1270"/>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78AE8"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lastRenderedPageBreak/>
              <w:t>Комплекс процессных мероприятий "Обеспечение обучения детей-инвалидов в образовательных организациях, реализующих программу дошкольного образования, а также предоставление компенсации затрат родителей (законных представителей) на обучение детей-инвалидов на дому"</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78E06A"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0140300000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461F59"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9 456 200,00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2D4ED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9 009 500,00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360F61"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9 009 500,00</w:t>
            </w:r>
          </w:p>
        </w:tc>
      </w:tr>
      <w:tr w:rsidR="0050125D" w:rsidRPr="0050125D" w14:paraId="6B19F726" w14:textId="77777777" w:rsidTr="0050125D">
        <w:trPr>
          <w:trHeight w:val="1149"/>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AE91F"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Обучение детей-инвалидов в образовательных организациях, реализующих программу дошкольного образования, а также предоставление компенсации затрат родителей (законных представителей) на обучение детей-инвалидов на дому</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1C8E03A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0140380260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0F2F231E"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9 456 200,00</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1E62FCA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9 009 500,00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5682984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9 009 500,00</w:t>
            </w:r>
          </w:p>
        </w:tc>
      </w:tr>
      <w:tr w:rsidR="0050125D" w:rsidRPr="0050125D" w14:paraId="3D6C1336" w14:textId="77777777" w:rsidTr="0050125D">
        <w:trPr>
          <w:trHeight w:val="557"/>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5E2B4E96"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"Развитие общего образования детей"</w:t>
            </w:r>
          </w:p>
        </w:tc>
        <w:tc>
          <w:tcPr>
            <w:tcW w:w="1843" w:type="dxa"/>
            <w:tcBorders>
              <w:top w:val="nil"/>
              <w:left w:val="nil"/>
              <w:bottom w:val="single" w:sz="4" w:space="0" w:color="auto"/>
              <w:right w:val="single" w:sz="4" w:space="0" w:color="auto"/>
            </w:tcBorders>
            <w:shd w:val="clear" w:color="000000" w:fill="FFFFFF"/>
            <w:noWrap/>
            <w:vAlign w:val="bottom"/>
            <w:hideMark/>
          </w:tcPr>
          <w:p w14:paraId="3E72ABFB"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0140400000</w:t>
            </w:r>
          </w:p>
        </w:tc>
        <w:tc>
          <w:tcPr>
            <w:tcW w:w="1985" w:type="dxa"/>
            <w:tcBorders>
              <w:top w:val="nil"/>
              <w:left w:val="nil"/>
              <w:bottom w:val="single" w:sz="4" w:space="0" w:color="auto"/>
              <w:right w:val="single" w:sz="4" w:space="0" w:color="auto"/>
            </w:tcBorders>
            <w:shd w:val="clear" w:color="000000" w:fill="FFFFFF"/>
            <w:noWrap/>
            <w:vAlign w:val="bottom"/>
            <w:hideMark/>
          </w:tcPr>
          <w:p w14:paraId="503C8DB4"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2 066 458 159,32</w:t>
            </w:r>
          </w:p>
        </w:tc>
        <w:tc>
          <w:tcPr>
            <w:tcW w:w="1984" w:type="dxa"/>
            <w:tcBorders>
              <w:top w:val="nil"/>
              <w:left w:val="nil"/>
              <w:bottom w:val="single" w:sz="4" w:space="0" w:color="auto"/>
              <w:right w:val="single" w:sz="4" w:space="0" w:color="auto"/>
            </w:tcBorders>
            <w:shd w:val="clear" w:color="000000" w:fill="FFFFFF"/>
            <w:noWrap/>
            <w:vAlign w:val="bottom"/>
            <w:hideMark/>
          </w:tcPr>
          <w:p w14:paraId="3E15243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1 557 985 255,53</w:t>
            </w:r>
          </w:p>
        </w:tc>
        <w:tc>
          <w:tcPr>
            <w:tcW w:w="1985" w:type="dxa"/>
            <w:tcBorders>
              <w:top w:val="nil"/>
              <w:left w:val="nil"/>
              <w:bottom w:val="single" w:sz="4" w:space="0" w:color="auto"/>
              <w:right w:val="single" w:sz="4" w:space="0" w:color="auto"/>
            </w:tcBorders>
            <w:shd w:val="clear" w:color="000000" w:fill="FFFFFF"/>
            <w:noWrap/>
            <w:vAlign w:val="bottom"/>
            <w:hideMark/>
          </w:tcPr>
          <w:p w14:paraId="4C1ADBB9"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1 536 028 178,24</w:t>
            </w:r>
          </w:p>
        </w:tc>
      </w:tr>
      <w:tr w:rsidR="0050125D" w:rsidRPr="0050125D" w14:paraId="1887CD0A" w14:textId="77777777" w:rsidTr="0050125D">
        <w:trPr>
          <w:trHeight w:val="421"/>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7629D1A2"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Организация предоставления общего образования</w:t>
            </w:r>
          </w:p>
        </w:tc>
        <w:tc>
          <w:tcPr>
            <w:tcW w:w="1843" w:type="dxa"/>
            <w:tcBorders>
              <w:top w:val="nil"/>
              <w:left w:val="nil"/>
              <w:bottom w:val="single" w:sz="4" w:space="0" w:color="auto"/>
              <w:right w:val="single" w:sz="4" w:space="0" w:color="auto"/>
            </w:tcBorders>
            <w:shd w:val="clear" w:color="000000" w:fill="FFFFFF"/>
            <w:noWrap/>
            <w:vAlign w:val="bottom"/>
            <w:hideMark/>
          </w:tcPr>
          <w:p w14:paraId="3D5C3DF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0140460020</w:t>
            </w:r>
          </w:p>
        </w:tc>
        <w:tc>
          <w:tcPr>
            <w:tcW w:w="1985" w:type="dxa"/>
            <w:tcBorders>
              <w:top w:val="nil"/>
              <w:left w:val="nil"/>
              <w:bottom w:val="single" w:sz="4" w:space="0" w:color="auto"/>
              <w:right w:val="single" w:sz="4" w:space="0" w:color="auto"/>
            </w:tcBorders>
            <w:shd w:val="clear" w:color="000000" w:fill="FFFFFF"/>
            <w:noWrap/>
            <w:vAlign w:val="bottom"/>
            <w:hideMark/>
          </w:tcPr>
          <w:p w14:paraId="16C13DC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683 672 749,32</w:t>
            </w:r>
          </w:p>
        </w:tc>
        <w:tc>
          <w:tcPr>
            <w:tcW w:w="1984" w:type="dxa"/>
            <w:tcBorders>
              <w:top w:val="nil"/>
              <w:left w:val="nil"/>
              <w:bottom w:val="single" w:sz="4" w:space="0" w:color="auto"/>
              <w:right w:val="single" w:sz="4" w:space="0" w:color="auto"/>
            </w:tcBorders>
            <w:shd w:val="clear" w:color="000000" w:fill="FFFFFF"/>
            <w:noWrap/>
            <w:vAlign w:val="bottom"/>
            <w:hideMark/>
          </w:tcPr>
          <w:p w14:paraId="0E6B3B4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298 520 055,53</w:t>
            </w:r>
          </w:p>
        </w:tc>
        <w:tc>
          <w:tcPr>
            <w:tcW w:w="1985" w:type="dxa"/>
            <w:tcBorders>
              <w:top w:val="nil"/>
              <w:left w:val="nil"/>
              <w:bottom w:val="single" w:sz="4" w:space="0" w:color="auto"/>
              <w:right w:val="single" w:sz="4" w:space="0" w:color="auto"/>
            </w:tcBorders>
            <w:shd w:val="clear" w:color="000000" w:fill="FFFFFF"/>
            <w:noWrap/>
            <w:vAlign w:val="bottom"/>
            <w:hideMark/>
          </w:tcPr>
          <w:p w14:paraId="42CEF488"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276 562 978,24</w:t>
            </w:r>
          </w:p>
        </w:tc>
      </w:tr>
      <w:tr w:rsidR="0050125D" w:rsidRPr="0050125D" w14:paraId="51839FF0" w14:textId="77777777" w:rsidTr="0050125D">
        <w:trPr>
          <w:trHeight w:val="1703"/>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2CD1C4FC"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Осуществление переданных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843" w:type="dxa"/>
            <w:tcBorders>
              <w:top w:val="nil"/>
              <w:left w:val="nil"/>
              <w:bottom w:val="single" w:sz="4" w:space="0" w:color="auto"/>
              <w:right w:val="single" w:sz="4" w:space="0" w:color="auto"/>
            </w:tcBorders>
            <w:shd w:val="clear" w:color="000000" w:fill="FFFFFF"/>
            <w:noWrap/>
            <w:vAlign w:val="bottom"/>
            <w:hideMark/>
          </w:tcPr>
          <w:p w14:paraId="067ED4E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0140480270</w:t>
            </w:r>
          </w:p>
        </w:tc>
        <w:tc>
          <w:tcPr>
            <w:tcW w:w="1985" w:type="dxa"/>
            <w:tcBorders>
              <w:top w:val="nil"/>
              <w:left w:val="nil"/>
              <w:bottom w:val="single" w:sz="4" w:space="0" w:color="auto"/>
              <w:right w:val="single" w:sz="4" w:space="0" w:color="auto"/>
            </w:tcBorders>
            <w:shd w:val="clear" w:color="000000" w:fill="FFFFFF"/>
            <w:noWrap/>
            <w:vAlign w:val="bottom"/>
            <w:hideMark/>
          </w:tcPr>
          <w:p w14:paraId="4ABAAE8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9 781 100,00</w:t>
            </w:r>
          </w:p>
        </w:tc>
        <w:tc>
          <w:tcPr>
            <w:tcW w:w="1984" w:type="dxa"/>
            <w:tcBorders>
              <w:top w:val="nil"/>
              <w:left w:val="nil"/>
              <w:bottom w:val="single" w:sz="4" w:space="0" w:color="auto"/>
              <w:right w:val="single" w:sz="4" w:space="0" w:color="auto"/>
            </w:tcBorders>
            <w:shd w:val="clear" w:color="000000" w:fill="FFFFFF"/>
            <w:noWrap/>
            <w:vAlign w:val="bottom"/>
            <w:hideMark/>
          </w:tcPr>
          <w:p w14:paraId="76C77B7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9 781 100,00</w:t>
            </w:r>
          </w:p>
        </w:tc>
        <w:tc>
          <w:tcPr>
            <w:tcW w:w="1985" w:type="dxa"/>
            <w:tcBorders>
              <w:top w:val="nil"/>
              <w:left w:val="nil"/>
              <w:bottom w:val="single" w:sz="4" w:space="0" w:color="auto"/>
              <w:right w:val="single" w:sz="4" w:space="0" w:color="auto"/>
            </w:tcBorders>
            <w:shd w:val="clear" w:color="000000" w:fill="FFFFFF"/>
            <w:noWrap/>
            <w:vAlign w:val="bottom"/>
            <w:hideMark/>
          </w:tcPr>
          <w:p w14:paraId="5DD8641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9 781 100,00</w:t>
            </w:r>
          </w:p>
        </w:tc>
      </w:tr>
      <w:tr w:rsidR="0050125D" w:rsidRPr="0050125D" w14:paraId="2CB23CE3" w14:textId="77777777" w:rsidTr="0050125D">
        <w:trPr>
          <w:trHeight w:val="1388"/>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419BAA21"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w:t>
            </w:r>
          </w:p>
        </w:tc>
        <w:tc>
          <w:tcPr>
            <w:tcW w:w="1843" w:type="dxa"/>
            <w:tcBorders>
              <w:top w:val="nil"/>
              <w:left w:val="nil"/>
              <w:bottom w:val="single" w:sz="4" w:space="0" w:color="auto"/>
              <w:right w:val="single" w:sz="4" w:space="0" w:color="auto"/>
            </w:tcBorders>
            <w:shd w:val="clear" w:color="000000" w:fill="FFFFFF"/>
            <w:noWrap/>
            <w:vAlign w:val="bottom"/>
            <w:hideMark/>
          </w:tcPr>
          <w:p w14:paraId="0BDA9C1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0140480982</w:t>
            </w:r>
          </w:p>
        </w:tc>
        <w:tc>
          <w:tcPr>
            <w:tcW w:w="1985" w:type="dxa"/>
            <w:tcBorders>
              <w:top w:val="nil"/>
              <w:left w:val="nil"/>
              <w:bottom w:val="single" w:sz="4" w:space="0" w:color="auto"/>
              <w:right w:val="single" w:sz="4" w:space="0" w:color="auto"/>
            </w:tcBorders>
            <w:shd w:val="clear" w:color="000000" w:fill="FFFFFF"/>
            <w:noWrap/>
            <w:vAlign w:val="bottom"/>
            <w:hideMark/>
          </w:tcPr>
          <w:p w14:paraId="5CA1F71D" w14:textId="77777777" w:rsidR="0050125D" w:rsidRPr="0050125D" w:rsidRDefault="0050125D" w:rsidP="0049700F">
            <w:pPr>
              <w:spacing w:after="0" w:line="240" w:lineRule="auto"/>
              <w:jc w:val="center"/>
              <w:rPr>
                <w:rFonts w:ascii="Times New Roman" w:hAnsi="Times New Roman"/>
                <w:sz w:val="24"/>
                <w:szCs w:val="24"/>
              </w:rPr>
            </w:pPr>
            <w:r w:rsidRPr="00635032">
              <w:rPr>
                <w:rFonts w:ascii="Times New Roman" w:hAnsi="Times New Roman"/>
                <w:sz w:val="24"/>
                <w:szCs w:val="24"/>
              </w:rPr>
              <w:t>1 2</w:t>
            </w:r>
            <w:r w:rsidR="0049700F" w:rsidRPr="00635032">
              <w:rPr>
                <w:rFonts w:ascii="Times New Roman" w:hAnsi="Times New Roman"/>
                <w:sz w:val="24"/>
                <w:szCs w:val="24"/>
              </w:rPr>
              <w:t>0</w:t>
            </w:r>
            <w:r w:rsidRPr="00635032">
              <w:rPr>
                <w:rFonts w:ascii="Times New Roman" w:hAnsi="Times New Roman"/>
                <w:sz w:val="24"/>
                <w:szCs w:val="24"/>
              </w:rPr>
              <w:t>9 684 100,00</w:t>
            </w:r>
          </w:p>
        </w:tc>
        <w:tc>
          <w:tcPr>
            <w:tcW w:w="1984" w:type="dxa"/>
            <w:tcBorders>
              <w:top w:val="nil"/>
              <w:left w:val="nil"/>
              <w:bottom w:val="single" w:sz="4" w:space="0" w:color="auto"/>
              <w:right w:val="single" w:sz="4" w:space="0" w:color="auto"/>
            </w:tcBorders>
            <w:shd w:val="clear" w:color="000000" w:fill="FFFFFF"/>
            <w:noWrap/>
            <w:vAlign w:val="bottom"/>
            <w:hideMark/>
          </w:tcPr>
          <w:p w14:paraId="4C92038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1 249 684 100,00</w:t>
            </w:r>
          </w:p>
        </w:tc>
        <w:tc>
          <w:tcPr>
            <w:tcW w:w="1985" w:type="dxa"/>
            <w:tcBorders>
              <w:top w:val="nil"/>
              <w:left w:val="nil"/>
              <w:bottom w:val="single" w:sz="4" w:space="0" w:color="auto"/>
              <w:right w:val="single" w:sz="4" w:space="0" w:color="auto"/>
            </w:tcBorders>
            <w:shd w:val="clear" w:color="000000" w:fill="FFFFFF"/>
            <w:noWrap/>
            <w:vAlign w:val="bottom"/>
            <w:hideMark/>
          </w:tcPr>
          <w:p w14:paraId="189F274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1 249 684 100,00</w:t>
            </w:r>
          </w:p>
        </w:tc>
      </w:tr>
      <w:tr w:rsidR="0050125D" w:rsidRPr="0050125D" w14:paraId="07E3C1F6" w14:textId="77777777" w:rsidTr="0050125D">
        <w:trPr>
          <w:trHeight w:val="429"/>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4CD69A7E"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Модернизация объектов муниципальной собственности для размещения общеобразовательных организаций</w:t>
            </w:r>
          </w:p>
        </w:tc>
        <w:tc>
          <w:tcPr>
            <w:tcW w:w="1843" w:type="dxa"/>
            <w:tcBorders>
              <w:top w:val="nil"/>
              <w:left w:val="nil"/>
              <w:bottom w:val="single" w:sz="4" w:space="0" w:color="auto"/>
              <w:right w:val="single" w:sz="4" w:space="0" w:color="auto"/>
            </w:tcBorders>
            <w:shd w:val="clear" w:color="000000" w:fill="FFFFFF"/>
            <w:noWrap/>
            <w:vAlign w:val="bottom"/>
            <w:hideMark/>
          </w:tcPr>
          <w:p w14:paraId="5FF1BF4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1404S1450</w:t>
            </w:r>
          </w:p>
        </w:tc>
        <w:tc>
          <w:tcPr>
            <w:tcW w:w="1985" w:type="dxa"/>
            <w:tcBorders>
              <w:top w:val="nil"/>
              <w:left w:val="nil"/>
              <w:bottom w:val="single" w:sz="4" w:space="0" w:color="auto"/>
              <w:right w:val="single" w:sz="4" w:space="0" w:color="auto"/>
            </w:tcBorders>
            <w:shd w:val="clear" w:color="000000" w:fill="FFFFFF"/>
            <w:noWrap/>
            <w:vAlign w:val="bottom"/>
            <w:hideMark/>
          </w:tcPr>
          <w:p w14:paraId="5844932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123 320 210,00</w:t>
            </w:r>
          </w:p>
        </w:tc>
        <w:tc>
          <w:tcPr>
            <w:tcW w:w="1984" w:type="dxa"/>
            <w:tcBorders>
              <w:top w:val="nil"/>
              <w:left w:val="nil"/>
              <w:bottom w:val="single" w:sz="4" w:space="0" w:color="auto"/>
              <w:right w:val="single" w:sz="4" w:space="0" w:color="auto"/>
            </w:tcBorders>
            <w:shd w:val="clear" w:color="000000" w:fill="FFFFFF"/>
            <w:noWrap/>
            <w:vAlign w:val="bottom"/>
            <w:hideMark/>
          </w:tcPr>
          <w:p w14:paraId="59CF645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nil"/>
              <w:left w:val="nil"/>
              <w:bottom w:val="single" w:sz="4" w:space="0" w:color="auto"/>
              <w:right w:val="single" w:sz="4" w:space="0" w:color="auto"/>
            </w:tcBorders>
            <w:shd w:val="clear" w:color="000000" w:fill="FFFFFF"/>
            <w:noWrap/>
            <w:vAlign w:val="bottom"/>
            <w:hideMark/>
          </w:tcPr>
          <w:p w14:paraId="0449378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1220748E" w14:textId="77777777" w:rsidTr="0050125D">
        <w:trPr>
          <w:trHeight w:val="830"/>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94A946"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"Обеспечение мероприятий по организации питания учащихся в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EB10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0140500000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A4822"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177 087 200,00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E4474"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170 627 693,00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54D29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167 646 593,00</w:t>
            </w:r>
          </w:p>
        </w:tc>
      </w:tr>
      <w:tr w:rsidR="0050125D" w:rsidRPr="0050125D" w14:paraId="6EE68492" w14:textId="77777777" w:rsidTr="0050125D">
        <w:trPr>
          <w:trHeight w:val="84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2422D0"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lastRenderedPageBreak/>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3F58340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01405L3040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35D06EF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133 937 800,00</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183E180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127 478 200,00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212DA38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124 497 100,00</w:t>
            </w:r>
          </w:p>
        </w:tc>
      </w:tr>
      <w:tr w:rsidR="0050125D" w:rsidRPr="0050125D" w14:paraId="1C202533" w14:textId="77777777" w:rsidTr="0050125D">
        <w:trPr>
          <w:trHeight w:val="703"/>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8C6C8"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Дополнительное финансовое обеспечение мероприятий по организации питания обучающихся 5-11 классов в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EB64E"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01405S1370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54AB6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32 403 600,00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40327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32 403 598,00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DC9A8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32 403 598,00</w:t>
            </w:r>
          </w:p>
        </w:tc>
      </w:tr>
      <w:tr w:rsidR="0050125D" w:rsidRPr="0050125D" w14:paraId="4BE98317" w14:textId="77777777" w:rsidTr="0050125D">
        <w:trPr>
          <w:trHeight w:val="858"/>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3FE34E"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Обеспечение бесплатным двухразовым питанием лиц с ограниченными возможностями здоровья, обучающихся в муниципальных общеобразовательных организациях</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65FFEFA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01405S1680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26994B4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10 745 800,00</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61E9E7CA"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10 745 895,00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656E1A08"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10 745 895,00</w:t>
            </w:r>
          </w:p>
        </w:tc>
      </w:tr>
      <w:tr w:rsidR="0050125D" w:rsidRPr="0050125D" w14:paraId="3C8A21DB" w14:textId="77777777" w:rsidTr="0050125D">
        <w:trPr>
          <w:trHeight w:val="416"/>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5856EF8E"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"Поддержка одаренных детей, обучающихся в общеобразовательных организациях"</w:t>
            </w:r>
          </w:p>
        </w:tc>
        <w:tc>
          <w:tcPr>
            <w:tcW w:w="1843" w:type="dxa"/>
            <w:tcBorders>
              <w:top w:val="nil"/>
              <w:left w:val="nil"/>
              <w:bottom w:val="single" w:sz="4" w:space="0" w:color="auto"/>
              <w:right w:val="single" w:sz="4" w:space="0" w:color="auto"/>
            </w:tcBorders>
            <w:shd w:val="clear" w:color="000000" w:fill="FFFFFF"/>
            <w:noWrap/>
            <w:vAlign w:val="bottom"/>
            <w:hideMark/>
          </w:tcPr>
          <w:p w14:paraId="1A311180"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0140600000</w:t>
            </w:r>
          </w:p>
        </w:tc>
        <w:tc>
          <w:tcPr>
            <w:tcW w:w="1985" w:type="dxa"/>
            <w:tcBorders>
              <w:top w:val="nil"/>
              <w:left w:val="nil"/>
              <w:bottom w:val="single" w:sz="4" w:space="0" w:color="auto"/>
              <w:right w:val="single" w:sz="4" w:space="0" w:color="auto"/>
            </w:tcBorders>
            <w:shd w:val="clear" w:color="000000" w:fill="FFFFFF"/>
            <w:noWrap/>
            <w:vAlign w:val="bottom"/>
            <w:hideMark/>
          </w:tcPr>
          <w:p w14:paraId="6779191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815 655,40</w:t>
            </w:r>
          </w:p>
        </w:tc>
        <w:tc>
          <w:tcPr>
            <w:tcW w:w="1984" w:type="dxa"/>
            <w:tcBorders>
              <w:top w:val="nil"/>
              <w:left w:val="nil"/>
              <w:bottom w:val="single" w:sz="4" w:space="0" w:color="auto"/>
              <w:right w:val="single" w:sz="4" w:space="0" w:color="auto"/>
            </w:tcBorders>
            <w:shd w:val="clear" w:color="000000" w:fill="FFFFFF"/>
            <w:noWrap/>
            <w:vAlign w:val="bottom"/>
            <w:hideMark/>
          </w:tcPr>
          <w:p w14:paraId="2BC46D09"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600 000,00</w:t>
            </w:r>
          </w:p>
        </w:tc>
        <w:tc>
          <w:tcPr>
            <w:tcW w:w="1985" w:type="dxa"/>
            <w:tcBorders>
              <w:top w:val="nil"/>
              <w:left w:val="nil"/>
              <w:bottom w:val="single" w:sz="4" w:space="0" w:color="auto"/>
              <w:right w:val="single" w:sz="4" w:space="0" w:color="auto"/>
            </w:tcBorders>
            <w:shd w:val="clear" w:color="000000" w:fill="FFFFFF"/>
            <w:noWrap/>
            <w:vAlign w:val="bottom"/>
            <w:hideMark/>
          </w:tcPr>
          <w:p w14:paraId="2997B86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600 000,00</w:t>
            </w:r>
          </w:p>
        </w:tc>
      </w:tr>
      <w:tr w:rsidR="0050125D" w:rsidRPr="0050125D" w14:paraId="0845E8EE" w14:textId="77777777" w:rsidTr="0050125D">
        <w:trPr>
          <w:trHeight w:val="848"/>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1A41B19E"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Мероприятия по развитию интеллектуальных и творческих способностей детей, обучающихся в общеобразовательных организациях</w:t>
            </w:r>
          </w:p>
        </w:tc>
        <w:tc>
          <w:tcPr>
            <w:tcW w:w="1843" w:type="dxa"/>
            <w:tcBorders>
              <w:top w:val="nil"/>
              <w:left w:val="nil"/>
              <w:bottom w:val="single" w:sz="4" w:space="0" w:color="auto"/>
              <w:right w:val="single" w:sz="4" w:space="0" w:color="auto"/>
            </w:tcBorders>
            <w:shd w:val="clear" w:color="000000" w:fill="FFFFFF"/>
            <w:noWrap/>
            <w:vAlign w:val="bottom"/>
            <w:hideMark/>
          </w:tcPr>
          <w:p w14:paraId="6547B2D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0140660090</w:t>
            </w:r>
          </w:p>
        </w:tc>
        <w:tc>
          <w:tcPr>
            <w:tcW w:w="1985" w:type="dxa"/>
            <w:tcBorders>
              <w:top w:val="nil"/>
              <w:left w:val="nil"/>
              <w:bottom w:val="single" w:sz="4" w:space="0" w:color="auto"/>
              <w:right w:val="single" w:sz="4" w:space="0" w:color="auto"/>
            </w:tcBorders>
            <w:shd w:val="clear" w:color="000000" w:fill="FFFFFF"/>
            <w:noWrap/>
            <w:vAlign w:val="bottom"/>
            <w:hideMark/>
          </w:tcPr>
          <w:p w14:paraId="0AA3F38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815 655,40</w:t>
            </w:r>
          </w:p>
        </w:tc>
        <w:tc>
          <w:tcPr>
            <w:tcW w:w="1984" w:type="dxa"/>
            <w:tcBorders>
              <w:top w:val="nil"/>
              <w:left w:val="nil"/>
              <w:bottom w:val="single" w:sz="4" w:space="0" w:color="auto"/>
              <w:right w:val="single" w:sz="4" w:space="0" w:color="auto"/>
            </w:tcBorders>
            <w:shd w:val="clear" w:color="000000" w:fill="FFFFFF"/>
            <w:noWrap/>
            <w:vAlign w:val="bottom"/>
            <w:hideMark/>
          </w:tcPr>
          <w:p w14:paraId="4EC1BE88"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600 000,00</w:t>
            </w:r>
          </w:p>
        </w:tc>
        <w:tc>
          <w:tcPr>
            <w:tcW w:w="1985" w:type="dxa"/>
            <w:tcBorders>
              <w:top w:val="nil"/>
              <w:left w:val="nil"/>
              <w:bottom w:val="single" w:sz="4" w:space="0" w:color="auto"/>
              <w:right w:val="single" w:sz="4" w:space="0" w:color="auto"/>
            </w:tcBorders>
            <w:shd w:val="clear" w:color="000000" w:fill="FFFFFF"/>
            <w:noWrap/>
            <w:vAlign w:val="bottom"/>
            <w:hideMark/>
          </w:tcPr>
          <w:p w14:paraId="79B74E5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600 000,00</w:t>
            </w:r>
          </w:p>
        </w:tc>
      </w:tr>
      <w:tr w:rsidR="0050125D" w:rsidRPr="0050125D" w14:paraId="31B87119" w14:textId="77777777" w:rsidTr="0050125D">
        <w:trPr>
          <w:trHeight w:val="705"/>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7D05AD47"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1843" w:type="dxa"/>
            <w:tcBorders>
              <w:top w:val="nil"/>
              <w:left w:val="nil"/>
              <w:bottom w:val="single" w:sz="4" w:space="0" w:color="auto"/>
              <w:right w:val="single" w:sz="4" w:space="0" w:color="auto"/>
            </w:tcBorders>
            <w:shd w:val="clear" w:color="000000" w:fill="FFFFFF"/>
            <w:noWrap/>
            <w:vAlign w:val="bottom"/>
            <w:hideMark/>
          </w:tcPr>
          <w:p w14:paraId="5DD56D2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0140700000</w:t>
            </w:r>
          </w:p>
        </w:tc>
        <w:tc>
          <w:tcPr>
            <w:tcW w:w="1985" w:type="dxa"/>
            <w:tcBorders>
              <w:top w:val="nil"/>
              <w:left w:val="nil"/>
              <w:bottom w:val="single" w:sz="4" w:space="0" w:color="auto"/>
              <w:right w:val="single" w:sz="4" w:space="0" w:color="auto"/>
            </w:tcBorders>
            <w:shd w:val="clear" w:color="000000" w:fill="FFFFFF"/>
            <w:noWrap/>
            <w:vAlign w:val="bottom"/>
            <w:hideMark/>
          </w:tcPr>
          <w:p w14:paraId="5FCA8F9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103 343 600,00</w:t>
            </w:r>
          </w:p>
        </w:tc>
        <w:tc>
          <w:tcPr>
            <w:tcW w:w="1984" w:type="dxa"/>
            <w:tcBorders>
              <w:top w:val="nil"/>
              <w:left w:val="nil"/>
              <w:bottom w:val="single" w:sz="4" w:space="0" w:color="auto"/>
              <w:right w:val="single" w:sz="4" w:space="0" w:color="auto"/>
            </w:tcBorders>
            <w:shd w:val="clear" w:color="000000" w:fill="FFFFFF"/>
            <w:noWrap/>
            <w:vAlign w:val="bottom"/>
            <w:hideMark/>
          </w:tcPr>
          <w:p w14:paraId="78F3AD2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102 864 500,00</w:t>
            </w:r>
          </w:p>
        </w:tc>
        <w:tc>
          <w:tcPr>
            <w:tcW w:w="1985" w:type="dxa"/>
            <w:tcBorders>
              <w:top w:val="nil"/>
              <w:left w:val="nil"/>
              <w:bottom w:val="single" w:sz="4" w:space="0" w:color="auto"/>
              <w:right w:val="single" w:sz="4" w:space="0" w:color="auto"/>
            </w:tcBorders>
            <w:shd w:val="clear" w:color="000000" w:fill="FFFFFF"/>
            <w:noWrap/>
            <w:vAlign w:val="bottom"/>
            <w:hideMark/>
          </w:tcPr>
          <w:p w14:paraId="3746C9C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102 864 500,00</w:t>
            </w:r>
          </w:p>
        </w:tc>
      </w:tr>
      <w:tr w:rsidR="0050125D" w:rsidRPr="0050125D" w14:paraId="0790D412" w14:textId="77777777" w:rsidTr="0050125D">
        <w:trPr>
          <w:trHeight w:val="858"/>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0BD7ABB2"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1843" w:type="dxa"/>
            <w:tcBorders>
              <w:top w:val="nil"/>
              <w:left w:val="nil"/>
              <w:bottom w:val="single" w:sz="4" w:space="0" w:color="auto"/>
              <w:right w:val="single" w:sz="4" w:space="0" w:color="auto"/>
            </w:tcBorders>
            <w:shd w:val="clear" w:color="000000" w:fill="FFFFFF"/>
            <w:noWrap/>
            <w:vAlign w:val="bottom"/>
            <w:hideMark/>
          </w:tcPr>
          <w:p w14:paraId="6BE2767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01407L3030</w:t>
            </w:r>
          </w:p>
        </w:tc>
        <w:tc>
          <w:tcPr>
            <w:tcW w:w="1985" w:type="dxa"/>
            <w:tcBorders>
              <w:top w:val="nil"/>
              <w:left w:val="nil"/>
              <w:bottom w:val="single" w:sz="4" w:space="0" w:color="auto"/>
              <w:right w:val="single" w:sz="4" w:space="0" w:color="auto"/>
            </w:tcBorders>
            <w:shd w:val="clear" w:color="000000" w:fill="FFFFFF"/>
            <w:noWrap/>
            <w:vAlign w:val="bottom"/>
            <w:hideMark/>
          </w:tcPr>
          <w:p w14:paraId="69E6E8C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103 343 600,00</w:t>
            </w:r>
          </w:p>
        </w:tc>
        <w:tc>
          <w:tcPr>
            <w:tcW w:w="1984" w:type="dxa"/>
            <w:tcBorders>
              <w:top w:val="nil"/>
              <w:left w:val="nil"/>
              <w:bottom w:val="single" w:sz="4" w:space="0" w:color="auto"/>
              <w:right w:val="single" w:sz="4" w:space="0" w:color="auto"/>
            </w:tcBorders>
            <w:shd w:val="clear" w:color="000000" w:fill="FFFFFF"/>
            <w:noWrap/>
            <w:vAlign w:val="bottom"/>
            <w:hideMark/>
          </w:tcPr>
          <w:p w14:paraId="5A7BF8F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102 864 500,00</w:t>
            </w:r>
          </w:p>
        </w:tc>
        <w:tc>
          <w:tcPr>
            <w:tcW w:w="1985" w:type="dxa"/>
            <w:tcBorders>
              <w:top w:val="nil"/>
              <w:left w:val="nil"/>
              <w:bottom w:val="single" w:sz="4" w:space="0" w:color="auto"/>
              <w:right w:val="single" w:sz="4" w:space="0" w:color="auto"/>
            </w:tcBorders>
            <w:shd w:val="clear" w:color="000000" w:fill="FFFFFF"/>
            <w:noWrap/>
            <w:vAlign w:val="bottom"/>
            <w:hideMark/>
          </w:tcPr>
          <w:p w14:paraId="610B3F8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102 864 500,00</w:t>
            </w:r>
          </w:p>
        </w:tc>
      </w:tr>
      <w:tr w:rsidR="0050125D" w:rsidRPr="0050125D" w14:paraId="4210F35B" w14:textId="77777777" w:rsidTr="0050125D">
        <w:trPr>
          <w:trHeight w:val="539"/>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5A246897"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"Развитие дополнительного образования"</w:t>
            </w:r>
          </w:p>
        </w:tc>
        <w:tc>
          <w:tcPr>
            <w:tcW w:w="1843" w:type="dxa"/>
            <w:tcBorders>
              <w:top w:val="nil"/>
              <w:left w:val="nil"/>
              <w:bottom w:val="single" w:sz="4" w:space="0" w:color="auto"/>
              <w:right w:val="single" w:sz="4" w:space="0" w:color="auto"/>
            </w:tcBorders>
            <w:shd w:val="clear" w:color="000000" w:fill="FFFFFF"/>
            <w:noWrap/>
            <w:vAlign w:val="bottom"/>
            <w:hideMark/>
          </w:tcPr>
          <w:p w14:paraId="41CD4F9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0140800000</w:t>
            </w:r>
          </w:p>
        </w:tc>
        <w:tc>
          <w:tcPr>
            <w:tcW w:w="1985" w:type="dxa"/>
            <w:tcBorders>
              <w:top w:val="nil"/>
              <w:left w:val="nil"/>
              <w:bottom w:val="single" w:sz="4" w:space="0" w:color="auto"/>
              <w:right w:val="single" w:sz="4" w:space="0" w:color="auto"/>
            </w:tcBorders>
            <w:shd w:val="clear" w:color="000000" w:fill="FFFFFF"/>
            <w:noWrap/>
            <w:vAlign w:val="bottom"/>
            <w:hideMark/>
          </w:tcPr>
          <w:p w14:paraId="7C72E21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275 820 156,83</w:t>
            </w:r>
          </w:p>
        </w:tc>
        <w:tc>
          <w:tcPr>
            <w:tcW w:w="1984" w:type="dxa"/>
            <w:tcBorders>
              <w:top w:val="nil"/>
              <w:left w:val="nil"/>
              <w:bottom w:val="single" w:sz="4" w:space="0" w:color="auto"/>
              <w:right w:val="single" w:sz="4" w:space="0" w:color="auto"/>
            </w:tcBorders>
            <w:shd w:val="clear" w:color="000000" w:fill="FFFFFF"/>
            <w:noWrap/>
            <w:vAlign w:val="bottom"/>
            <w:hideMark/>
          </w:tcPr>
          <w:p w14:paraId="5E5879D3"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241 485 010,35</w:t>
            </w:r>
          </w:p>
        </w:tc>
        <w:tc>
          <w:tcPr>
            <w:tcW w:w="1985" w:type="dxa"/>
            <w:tcBorders>
              <w:top w:val="nil"/>
              <w:left w:val="nil"/>
              <w:bottom w:val="single" w:sz="4" w:space="0" w:color="auto"/>
              <w:right w:val="single" w:sz="4" w:space="0" w:color="auto"/>
            </w:tcBorders>
            <w:shd w:val="clear" w:color="000000" w:fill="FFFFFF"/>
            <w:noWrap/>
            <w:vAlign w:val="bottom"/>
            <w:hideMark/>
          </w:tcPr>
          <w:p w14:paraId="03467C0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256 130 132,72</w:t>
            </w:r>
          </w:p>
        </w:tc>
      </w:tr>
      <w:tr w:rsidR="0050125D" w:rsidRPr="0050125D" w14:paraId="1C473BFB" w14:textId="77777777" w:rsidTr="0050125D">
        <w:trPr>
          <w:trHeight w:val="413"/>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1F54C999"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Предоставление дополнительного образования детям</w:t>
            </w:r>
          </w:p>
        </w:tc>
        <w:tc>
          <w:tcPr>
            <w:tcW w:w="1843" w:type="dxa"/>
            <w:tcBorders>
              <w:top w:val="nil"/>
              <w:left w:val="nil"/>
              <w:bottom w:val="single" w:sz="4" w:space="0" w:color="auto"/>
              <w:right w:val="single" w:sz="4" w:space="0" w:color="auto"/>
            </w:tcBorders>
            <w:shd w:val="clear" w:color="000000" w:fill="FFFFFF"/>
            <w:noWrap/>
            <w:vAlign w:val="bottom"/>
            <w:hideMark/>
          </w:tcPr>
          <w:p w14:paraId="12C6AD6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0140860030</w:t>
            </w:r>
          </w:p>
        </w:tc>
        <w:tc>
          <w:tcPr>
            <w:tcW w:w="1985" w:type="dxa"/>
            <w:tcBorders>
              <w:top w:val="nil"/>
              <w:left w:val="nil"/>
              <w:bottom w:val="single" w:sz="4" w:space="0" w:color="auto"/>
              <w:right w:val="single" w:sz="4" w:space="0" w:color="auto"/>
            </w:tcBorders>
            <w:shd w:val="clear" w:color="000000" w:fill="FFFFFF"/>
            <w:noWrap/>
            <w:vAlign w:val="bottom"/>
            <w:hideMark/>
          </w:tcPr>
          <w:p w14:paraId="6AF7127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275 820 156,83</w:t>
            </w:r>
          </w:p>
        </w:tc>
        <w:tc>
          <w:tcPr>
            <w:tcW w:w="1984" w:type="dxa"/>
            <w:tcBorders>
              <w:top w:val="nil"/>
              <w:left w:val="nil"/>
              <w:bottom w:val="single" w:sz="4" w:space="0" w:color="auto"/>
              <w:right w:val="single" w:sz="4" w:space="0" w:color="auto"/>
            </w:tcBorders>
            <w:shd w:val="clear" w:color="000000" w:fill="FFFFFF"/>
            <w:noWrap/>
            <w:vAlign w:val="bottom"/>
            <w:hideMark/>
          </w:tcPr>
          <w:p w14:paraId="238B8AF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241 485 010,35</w:t>
            </w:r>
          </w:p>
        </w:tc>
        <w:tc>
          <w:tcPr>
            <w:tcW w:w="1985" w:type="dxa"/>
            <w:tcBorders>
              <w:top w:val="nil"/>
              <w:left w:val="nil"/>
              <w:bottom w:val="single" w:sz="4" w:space="0" w:color="auto"/>
              <w:right w:val="single" w:sz="4" w:space="0" w:color="auto"/>
            </w:tcBorders>
            <w:shd w:val="clear" w:color="000000" w:fill="FFFFFF"/>
            <w:noWrap/>
            <w:vAlign w:val="bottom"/>
            <w:hideMark/>
          </w:tcPr>
          <w:p w14:paraId="3B5DE5D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256 130 132,72</w:t>
            </w:r>
          </w:p>
        </w:tc>
      </w:tr>
      <w:tr w:rsidR="0050125D" w:rsidRPr="0050125D" w14:paraId="3E5D6384" w14:textId="77777777" w:rsidTr="0050125D">
        <w:trPr>
          <w:trHeight w:val="561"/>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73D4BB9C"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"Поддержка одаренных детей, обучающихся в организациях дополнительного образования"</w:t>
            </w:r>
          </w:p>
        </w:tc>
        <w:tc>
          <w:tcPr>
            <w:tcW w:w="1843" w:type="dxa"/>
            <w:tcBorders>
              <w:top w:val="nil"/>
              <w:left w:val="nil"/>
              <w:bottom w:val="single" w:sz="4" w:space="0" w:color="auto"/>
              <w:right w:val="single" w:sz="4" w:space="0" w:color="auto"/>
            </w:tcBorders>
            <w:shd w:val="clear" w:color="000000" w:fill="FFFFFF"/>
            <w:noWrap/>
            <w:vAlign w:val="bottom"/>
            <w:hideMark/>
          </w:tcPr>
          <w:p w14:paraId="432E4F0D"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0140900000</w:t>
            </w:r>
          </w:p>
        </w:tc>
        <w:tc>
          <w:tcPr>
            <w:tcW w:w="1985" w:type="dxa"/>
            <w:tcBorders>
              <w:top w:val="nil"/>
              <w:left w:val="nil"/>
              <w:bottom w:val="single" w:sz="4" w:space="0" w:color="auto"/>
              <w:right w:val="single" w:sz="4" w:space="0" w:color="auto"/>
            </w:tcBorders>
            <w:shd w:val="clear" w:color="000000" w:fill="FFFFFF"/>
            <w:noWrap/>
            <w:vAlign w:val="bottom"/>
            <w:hideMark/>
          </w:tcPr>
          <w:p w14:paraId="629B777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434 344,60</w:t>
            </w:r>
          </w:p>
        </w:tc>
        <w:tc>
          <w:tcPr>
            <w:tcW w:w="1984" w:type="dxa"/>
            <w:tcBorders>
              <w:top w:val="nil"/>
              <w:left w:val="nil"/>
              <w:bottom w:val="single" w:sz="4" w:space="0" w:color="auto"/>
              <w:right w:val="single" w:sz="4" w:space="0" w:color="auto"/>
            </w:tcBorders>
            <w:shd w:val="clear" w:color="000000" w:fill="FFFFFF"/>
            <w:noWrap/>
            <w:vAlign w:val="bottom"/>
            <w:hideMark/>
          </w:tcPr>
          <w:p w14:paraId="014316F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140 000,00</w:t>
            </w:r>
          </w:p>
        </w:tc>
        <w:tc>
          <w:tcPr>
            <w:tcW w:w="1985" w:type="dxa"/>
            <w:tcBorders>
              <w:top w:val="nil"/>
              <w:left w:val="nil"/>
              <w:bottom w:val="single" w:sz="4" w:space="0" w:color="auto"/>
              <w:right w:val="single" w:sz="4" w:space="0" w:color="auto"/>
            </w:tcBorders>
            <w:shd w:val="clear" w:color="000000" w:fill="FFFFFF"/>
            <w:noWrap/>
            <w:vAlign w:val="bottom"/>
            <w:hideMark/>
          </w:tcPr>
          <w:p w14:paraId="05D458C0"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140 000,00</w:t>
            </w:r>
          </w:p>
        </w:tc>
      </w:tr>
      <w:tr w:rsidR="0050125D" w:rsidRPr="0050125D" w14:paraId="451BD7E7" w14:textId="77777777" w:rsidTr="0050125D">
        <w:trPr>
          <w:trHeight w:val="697"/>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BF92E8"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Мероприятия по развитию интеллектуальных и творческих способностей детей, обучающихся в организациях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73A19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0140960090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0B6A2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434 344,60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F573B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140 000,00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57A9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140 000,00</w:t>
            </w:r>
          </w:p>
        </w:tc>
      </w:tr>
      <w:tr w:rsidR="0050125D" w:rsidRPr="0050125D" w14:paraId="489D6D04" w14:textId="77777777" w:rsidTr="0050125D">
        <w:trPr>
          <w:trHeight w:val="567"/>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36A0D8"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"Организация и проведение мероприятий в сфере отдыха детей"</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42C555D6"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0141100000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277AC4A4"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24 221 867,73</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2BD68F83"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21 026 300,00</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614C5673"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21 026 300,00</w:t>
            </w:r>
          </w:p>
        </w:tc>
      </w:tr>
      <w:tr w:rsidR="0050125D" w:rsidRPr="0050125D" w14:paraId="6ED8EE34" w14:textId="77777777" w:rsidTr="0050125D">
        <w:trPr>
          <w:trHeight w:val="630"/>
        </w:trPr>
        <w:tc>
          <w:tcPr>
            <w:tcW w:w="7513" w:type="dxa"/>
            <w:tcBorders>
              <w:top w:val="nil"/>
              <w:left w:val="single" w:sz="4" w:space="0" w:color="auto"/>
              <w:bottom w:val="single" w:sz="4" w:space="0" w:color="auto"/>
              <w:right w:val="single" w:sz="4" w:space="0" w:color="auto"/>
            </w:tcBorders>
            <w:shd w:val="clear" w:color="000000" w:fill="FFFFFF"/>
            <w:vAlign w:val="bottom"/>
            <w:hideMark/>
          </w:tcPr>
          <w:p w14:paraId="5A6C1A3A"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Организация отдыха детей в лагерях дневного пребывания</w:t>
            </w:r>
          </w:p>
        </w:tc>
        <w:tc>
          <w:tcPr>
            <w:tcW w:w="1843" w:type="dxa"/>
            <w:tcBorders>
              <w:top w:val="nil"/>
              <w:left w:val="nil"/>
              <w:bottom w:val="single" w:sz="4" w:space="0" w:color="auto"/>
              <w:right w:val="single" w:sz="4" w:space="0" w:color="auto"/>
            </w:tcBorders>
            <w:shd w:val="clear" w:color="000000" w:fill="FFFFFF"/>
            <w:noWrap/>
            <w:vAlign w:val="bottom"/>
            <w:hideMark/>
          </w:tcPr>
          <w:p w14:paraId="003712DE"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0141160080</w:t>
            </w:r>
          </w:p>
        </w:tc>
        <w:tc>
          <w:tcPr>
            <w:tcW w:w="1985" w:type="dxa"/>
            <w:tcBorders>
              <w:top w:val="nil"/>
              <w:left w:val="nil"/>
              <w:bottom w:val="single" w:sz="4" w:space="0" w:color="auto"/>
              <w:right w:val="single" w:sz="4" w:space="0" w:color="auto"/>
            </w:tcBorders>
            <w:shd w:val="clear" w:color="000000" w:fill="FFFFFF"/>
            <w:noWrap/>
            <w:vAlign w:val="bottom"/>
            <w:hideMark/>
          </w:tcPr>
          <w:p w14:paraId="5BDB826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3 017 167,73</w:t>
            </w:r>
          </w:p>
        </w:tc>
        <w:tc>
          <w:tcPr>
            <w:tcW w:w="1984" w:type="dxa"/>
            <w:tcBorders>
              <w:top w:val="nil"/>
              <w:left w:val="nil"/>
              <w:bottom w:val="single" w:sz="4" w:space="0" w:color="auto"/>
              <w:right w:val="single" w:sz="4" w:space="0" w:color="auto"/>
            </w:tcBorders>
            <w:shd w:val="clear" w:color="000000" w:fill="FFFFFF"/>
            <w:noWrap/>
            <w:vAlign w:val="bottom"/>
            <w:hideMark/>
          </w:tcPr>
          <w:p w14:paraId="0F2756C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nil"/>
              <w:left w:val="nil"/>
              <w:bottom w:val="single" w:sz="4" w:space="0" w:color="auto"/>
              <w:right w:val="single" w:sz="4" w:space="0" w:color="auto"/>
            </w:tcBorders>
            <w:shd w:val="clear" w:color="000000" w:fill="FFFFFF"/>
            <w:noWrap/>
            <w:vAlign w:val="bottom"/>
            <w:hideMark/>
          </w:tcPr>
          <w:p w14:paraId="73390DF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0EC478AE" w14:textId="77777777" w:rsidTr="0050125D">
        <w:trPr>
          <w:trHeight w:val="561"/>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37334F"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Осуществление переданных полномочий по финансовому обеспечению мероприятий по отдыху детей в каникулярное время</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B81F43"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0141180530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424B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21 204 700,00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105A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21 026 300,00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529FA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21 026 300,00</w:t>
            </w:r>
          </w:p>
        </w:tc>
      </w:tr>
      <w:tr w:rsidR="0050125D" w:rsidRPr="0050125D" w14:paraId="71ED1772" w14:textId="77777777" w:rsidTr="0050125D">
        <w:trPr>
          <w:trHeight w:val="84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673F8"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"Выполнение государственных полномочий по организации и осуществлению деятельности по опеке и попечительству над несовершеннолетними"</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ABB2E1"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0141200000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FA4E02"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67 026 000,00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F8E9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67 026 000,00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F592D"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67 026 000,00</w:t>
            </w:r>
          </w:p>
        </w:tc>
      </w:tr>
      <w:tr w:rsidR="0050125D" w:rsidRPr="0050125D" w14:paraId="3F5BA353" w14:textId="77777777" w:rsidTr="0050125D">
        <w:trPr>
          <w:trHeight w:val="560"/>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A9533F"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Осуществление переданных полномочий по содержанию ребенка в семье опекуна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B61D8"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0141288110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559A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39 849 600,00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1D7918"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39 849 600,00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BB593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39 849 600,00</w:t>
            </w:r>
          </w:p>
        </w:tc>
      </w:tr>
      <w:tr w:rsidR="0050125D" w:rsidRPr="0050125D" w14:paraId="1512C8D4" w14:textId="77777777" w:rsidTr="0050125D">
        <w:trPr>
          <w:trHeight w:val="838"/>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956E09"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Осуществление переданных полномочий по содержанию ребенка в приемной семье, а также выплате вознаграждения, причитающегося приемному родителю</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AB22AA"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0141288120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5DB3F8"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27 176 400,00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CDED43"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27 176 400,00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13F7B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27 176 400,00</w:t>
            </w:r>
          </w:p>
        </w:tc>
      </w:tr>
      <w:tr w:rsidR="0050125D" w:rsidRPr="0050125D" w14:paraId="303CD4CB" w14:textId="77777777" w:rsidTr="0050125D">
        <w:trPr>
          <w:trHeight w:val="268"/>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AF19FA"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Приоритетные проекты Оренбургской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843EB3"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0150000000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6195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190 280 302,42</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60C6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7567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r>
      <w:tr w:rsidR="0050125D" w:rsidRPr="0050125D" w14:paraId="1E7E7CE8" w14:textId="77777777" w:rsidTr="0050125D">
        <w:trPr>
          <w:trHeight w:val="55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BC471D"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Приоритетный проект «Модернизация школьных систем образования (Оренбургская область)»</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00F56E"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015ПБ00000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D46B4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190 280 302,42</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384D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BF90E"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r>
      <w:tr w:rsidR="0050125D" w:rsidRPr="0050125D" w14:paraId="56BB39D7" w14:textId="77777777" w:rsidTr="0050125D">
        <w:trPr>
          <w:trHeight w:val="847"/>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8A9C8E"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Реализация мероприятий по модернизации школьных систем образования, источником финансового обеспечения которых являются исключительно средства областного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A4F05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015ПБА7500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5241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46 503 789,59</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5F16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9CF1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3B45E062" w14:textId="77777777" w:rsidTr="0050125D">
        <w:trPr>
          <w:trHeight w:val="420"/>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A6D0AF"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Реализация мероприятий по модернизации школьных систем образования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0B2C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015ПБL7500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730A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143 776 512,83</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12E8B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5763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3EE14843" w14:textId="77777777" w:rsidTr="0050125D">
        <w:trPr>
          <w:trHeight w:val="272"/>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DE613"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Муниципальная программа "Культура города Орска"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00B8B"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02 0 00 00000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7A68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177 239 342,44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FC10A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150 234 759,74</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18F7A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156 244 150,10</w:t>
            </w:r>
          </w:p>
        </w:tc>
      </w:tr>
      <w:tr w:rsidR="0050125D" w:rsidRPr="0050125D" w14:paraId="59B0EC56" w14:textId="77777777" w:rsidTr="0050125D">
        <w:trPr>
          <w:trHeight w:val="701"/>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9E0B94"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Региональные проекты, направленные на реализацию федеральных проектов, входящих в состав национальных проектов</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2F136B"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0210000000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08C3DE"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5 263 157,90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4EE6E0"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C074D"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0,00</w:t>
            </w:r>
          </w:p>
        </w:tc>
      </w:tr>
      <w:tr w:rsidR="0050125D" w:rsidRPr="0050125D" w14:paraId="248C5547" w14:textId="77777777" w:rsidTr="0050125D">
        <w:trPr>
          <w:trHeight w:val="413"/>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679780"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Региональный проект "Культурная среда"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2BF7CB"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021A100000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CE0EF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5 263 157,90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1335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BB2BCE"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0,00</w:t>
            </w:r>
          </w:p>
        </w:tc>
      </w:tr>
      <w:tr w:rsidR="0050125D" w:rsidRPr="0050125D" w14:paraId="4B0D2332" w14:textId="77777777" w:rsidTr="0050125D">
        <w:trPr>
          <w:trHeight w:val="547"/>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B05DA9"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Оснащение образовательных учреждений в сфере культуры (детских школ искусств)</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5E03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021A155191</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7137E"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5 263 157,90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33922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79CF2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197805A5" w14:textId="77777777" w:rsidTr="0050125D">
        <w:trPr>
          <w:trHeight w:val="272"/>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0C240F"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Комплексы процессных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D026B2"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0240000000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694CE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171 976 184,54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B95798"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150 234 759,74</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625C34"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156 244 150,10</w:t>
            </w:r>
          </w:p>
        </w:tc>
      </w:tr>
      <w:tr w:rsidR="0050125D" w:rsidRPr="0050125D" w14:paraId="434C83A6" w14:textId="77777777" w:rsidTr="0050125D">
        <w:trPr>
          <w:trHeight w:val="543"/>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7D3ABF"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"Предоставление дополнительного образования детям в сфере культуры и искусства"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386E1"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0240100000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A493E"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171 976 184,54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F8B1C1"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150 234 759,74</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C817FA"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156 244 150,10</w:t>
            </w:r>
          </w:p>
        </w:tc>
      </w:tr>
      <w:tr w:rsidR="0050125D" w:rsidRPr="0050125D" w14:paraId="274D4945" w14:textId="77777777" w:rsidTr="0050125D">
        <w:trPr>
          <w:trHeight w:val="41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634920"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Дополнительное образование детей в сфере культуры и искусства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937F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0240160100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E451A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171 976 184,54</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C33A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150 234 759,74</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56C6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156 244 150,10</w:t>
            </w:r>
          </w:p>
        </w:tc>
      </w:tr>
      <w:tr w:rsidR="0050125D" w:rsidRPr="0050125D" w14:paraId="3DE73FC0" w14:textId="77777777" w:rsidTr="0050125D">
        <w:trPr>
          <w:trHeight w:val="563"/>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00B455"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Муниципальная программа "Развитие физической культуры, спорта и туризма в городе Орске"</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12F9A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03 0 00 00000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0F85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222 239 463,05</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374E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176 596 429,49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E77E5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183 432 286,07</w:t>
            </w:r>
          </w:p>
        </w:tc>
      </w:tr>
      <w:tr w:rsidR="0050125D" w:rsidRPr="0050125D" w14:paraId="676CA476" w14:textId="77777777" w:rsidTr="0050125D">
        <w:trPr>
          <w:trHeight w:val="41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8588A8"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Комплексы процессных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D8820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0340000000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0211A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222 239 463,05</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C00EA"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176 596 429,49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6C1B9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183 432 286,07</w:t>
            </w:r>
          </w:p>
        </w:tc>
      </w:tr>
      <w:tr w:rsidR="0050125D" w:rsidRPr="0050125D" w14:paraId="6E2FE85C" w14:textId="77777777" w:rsidTr="0050125D">
        <w:trPr>
          <w:trHeight w:val="563"/>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EE2CE4"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"Совершенствование системы подготовки спортивного резерва и спорта высших достижений"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3D017E"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0340500000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F105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212 028 164,42</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3DEE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167 964 851,49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C492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174 695 444,07</w:t>
            </w:r>
          </w:p>
        </w:tc>
      </w:tr>
      <w:tr w:rsidR="0050125D" w:rsidRPr="0050125D" w14:paraId="02A88C6A" w14:textId="77777777" w:rsidTr="0050125D">
        <w:trPr>
          <w:trHeight w:val="31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20749"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Деятельность спортивных школ</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0E4AB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0340560230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554E7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212 028 164,42</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AFC1A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167 964 851,49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A4499A"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174 695 444,07</w:t>
            </w:r>
          </w:p>
        </w:tc>
      </w:tr>
      <w:tr w:rsidR="0050125D" w:rsidRPr="0050125D" w14:paraId="7C3370F2" w14:textId="77777777" w:rsidTr="0050125D">
        <w:trPr>
          <w:trHeight w:val="50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1F6E77"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Комплекс процессных мероприятий "Создание спортивных площадок в г. Орске"</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DD884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0340000000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C2BDD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10 211 298,63</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B144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8 631 578,00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46338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8 736 842,00</w:t>
            </w:r>
          </w:p>
        </w:tc>
      </w:tr>
      <w:tr w:rsidR="0050125D" w:rsidRPr="0050125D" w14:paraId="591DA054" w14:textId="77777777" w:rsidTr="0050125D">
        <w:trPr>
          <w:trHeight w:val="230"/>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0E8E0"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Создание спортивных площадок для игры в мини-футбол</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2C80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03406S1520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132B3"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8 421 052,63</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B2DBA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8 631 578,00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A1CC0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8 736 842,00</w:t>
            </w:r>
          </w:p>
        </w:tc>
      </w:tr>
      <w:tr w:rsidR="0050125D" w:rsidRPr="0050125D" w14:paraId="45630948" w14:textId="77777777" w:rsidTr="0050125D">
        <w:trPr>
          <w:trHeight w:val="503"/>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9CAAA7"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Мероприятия по созданию спортивных площадок для игры в мини-футбол</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BB75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0340660240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542F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1 790 246,00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61C8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A2109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0BF26C9B" w14:textId="77777777" w:rsidTr="0050125D">
        <w:trPr>
          <w:trHeight w:val="52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7F13E"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Муниципальная программа "Здоровая молодежь - сильная молодежь" города Орска"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E821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06  0 00 00000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F1400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3376E2"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165 000,00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4AAA0"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165 000,00</w:t>
            </w:r>
          </w:p>
        </w:tc>
      </w:tr>
      <w:tr w:rsidR="0050125D" w:rsidRPr="0050125D" w14:paraId="4C3D584F" w14:textId="77777777" w:rsidTr="0050125D">
        <w:trPr>
          <w:trHeight w:val="377"/>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3D3DCA"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Комплексы процессных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85329"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0640000000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1B3193"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499A8A"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165 000,00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BA5436"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165 000,00</w:t>
            </w:r>
          </w:p>
        </w:tc>
      </w:tr>
      <w:tr w:rsidR="0050125D" w:rsidRPr="0050125D" w14:paraId="36C9FE7B" w14:textId="77777777" w:rsidTr="0050125D">
        <w:trPr>
          <w:trHeight w:val="1043"/>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71AD7B"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"Проведение комплекса мероприятий,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93F44"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0640100000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9D1003"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7C03C0"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165 000,00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A8D39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165 000,00</w:t>
            </w:r>
          </w:p>
        </w:tc>
      </w:tr>
      <w:tr w:rsidR="0050125D" w:rsidRPr="0050125D" w14:paraId="259E7A3D" w14:textId="77777777" w:rsidTr="0050125D">
        <w:trPr>
          <w:trHeight w:val="1044"/>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4781E"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Повышение эффективности профилактической работы,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F1030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0640160230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0DB4DA"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165 000,00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DFE77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165 000,00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BF72A9"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165 000,00</w:t>
            </w:r>
          </w:p>
        </w:tc>
      </w:tr>
      <w:tr w:rsidR="0050125D" w:rsidRPr="0050125D" w14:paraId="04FE1155" w14:textId="77777777" w:rsidTr="0050125D">
        <w:trPr>
          <w:trHeight w:val="507"/>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C43C84"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Муниципальная программа города Орска "Реализация молодежной политики в городе Орске"</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2834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07 0 00 00000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3D14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54 209 344,50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0156E1"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39 881 998,28</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EE2C2"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39 898 174,21</w:t>
            </w:r>
          </w:p>
        </w:tc>
      </w:tr>
      <w:tr w:rsidR="0050125D" w:rsidRPr="0050125D" w14:paraId="0EC2CCDD" w14:textId="77777777" w:rsidTr="0050125D">
        <w:trPr>
          <w:trHeight w:val="51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EBB017"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Комплексы процессных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CF1D66"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0740000000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A7B0FD"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54 209 344,50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DB912"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39 881 998,28</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1B53D"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39 898 174,21</w:t>
            </w:r>
          </w:p>
        </w:tc>
      </w:tr>
      <w:tr w:rsidR="0050125D" w:rsidRPr="0050125D" w14:paraId="05068BD3" w14:textId="77777777" w:rsidTr="0050125D">
        <w:trPr>
          <w:trHeight w:val="887"/>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39FCBF"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"Организация и проведение мероприятий по обоснованной и целенаправленной занятости молодёжи"</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209A5"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0740100000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8EC1D"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388 844,50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66E0F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404 398,28</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D121B3"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420 574,21</w:t>
            </w:r>
          </w:p>
        </w:tc>
      </w:tr>
      <w:tr w:rsidR="0050125D" w:rsidRPr="0050125D" w14:paraId="705300FD" w14:textId="77777777" w:rsidTr="0050125D">
        <w:trPr>
          <w:trHeight w:val="83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2ECF2E"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Создание условий для самореализации молодых людей, включая их в процессы социально-экономического, общественно-политического, патриотического и культурного развития общества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CEF40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0740160240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45BA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388 844,50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EBF3FA"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404 398,28</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FB720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420 574,21</w:t>
            </w:r>
          </w:p>
        </w:tc>
      </w:tr>
      <w:tr w:rsidR="0050125D" w:rsidRPr="0050125D" w14:paraId="77BF6519" w14:textId="77777777" w:rsidTr="0050125D">
        <w:trPr>
          <w:trHeight w:val="70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9D775"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"Поддержка молодых семей в решении жилищных проблем"</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AB6C90"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07 4 02 00000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70879C"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53 820 500,00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F4776"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39 477 600,00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354C5D"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39 477 600,00</w:t>
            </w:r>
          </w:p>
        </w:tc>
      </w:tr>
      <w:tr w:rsidR="0050125D" w:rsidRPr="0050125D" w14:paraId="55458B28" w14:textId="77777777" w:rsidTr="0050125D">
        <w:trPr>
          <w:trHeight w:val="31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965DB5"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Обеспечение жильем молодых семей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959258"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07 4 02 00010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BE62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1 552 000,00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5A2CA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398 400,00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6F05FE"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398 400,00</w:t>
            </w:r>
          </w:p>
        </w:tc>
      </w:tr>
      <w:tr w:rsidR="0050125D" w:rsidRPr="0050125D" w14:paraId="45DA7B3A" w14:textId="77777777" w:rsidTr="0050125D">
        <w:trPr>
          <w:trHeight w:val="359"/>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F86BF9"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Реализация мероприятий по обеспечению жильем молодых семей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3259F"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07402L4970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7096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52 268 500,00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90503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39 079 200,00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236B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39 079 200,00</w:t>
            </w:r>
          </w:p>
        </w:tc>
      </w:tr>
      <w:tr w:rsidR="0050125D" w:rsidRPr="0050125D" w14:paraId="4B76AB54" w14:textId="77777777" w:rsidTr="0050125D">
        <w:trPr>
          <w:trHeight w:val="422"/>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B62AFF"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Муниципальная программа "Социальная политика города Орска"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9C6B0E"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12 0 00 00000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3B992"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161 483 500,00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30CCD"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119 184 100,00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FEEA7E"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118 779 300,00</w:t>
            </w:r>
          </w:p>
        </w:tc>
      </w:tr>
      <w:tr w:rsidR="0050125D" w:rsidRPr="0050125D" w14:paraId="5344F70A" w14:textId="77777777" w:rsidTr="0050125D">
        <w:trPr>
          <w:trHeight w:val="427"/>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97A144"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Комплексы процессных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268D3"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12 4 00 00000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4C2632"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161 483 500,00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200D6"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119 184 100,00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C7062F"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118 779 300,00</w:t>
            </w:r>
          </w:p>
        </w:tc>
      </w:tr>
      <w:tr w:rsidR="0050125D" w:rsidRPr="0050125D" w14:paraId="5E5AC7A3" w14:textId="77777777" w:rsidTr="0050125D">
        <w:trPr>
          <w:trHeight w:val="109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C61CCB" w14:textId="77777777" w:rsidR="0050125D" w:rsidRPr="0050125D" w:rsidRDefault="0050125D" w:rsidP="0050125D">
            <w:pPr>
              <w:spacing w:after="0" w:line="240" w:lineRule="auto"/>
              <w:rPr>
                <w:rFonts w:ascii="Times New Roman" w:hAnsi="Times New Roman"/>
                <w:i/>
                <w:iCs/>
                <w:sz w:val="24"/>
                <w:szCs w:val="24"/>
              </w:rPr>
            </w:pPr>
            <w:r w:rsidRPr="0050125D">
              <w:rPr>
                <w:rFonts w:ascii="Times New Roman" w:hAnsi="Times New Roman"/>
                <w:i/>
                <w:iCs/>
                <w:sz w:val="24"/>
                <w:szCs w:val="24"/>
              </w:rPr>
              <w:t>Комплекс процессных мероприятий "Осуществление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B4947"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12 4 06 00000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46DEBE"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161 483 500,00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BF079"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119 184 100,00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51671" w14:textId="77777777" w:rsidR="0050125D" w:rsidRPr="0050125D" w:rsidRDefault="0050125D" w:rsidP="0050125D">
            <w:pPr>
              <w:spacing w:after="0" w:line="240" w:lineRule="auto"/>
              <w:jc w:val="center"/>
              <w:rPr>
                <w:rFonts w:ascii="Times New Roman" w:hAnsi="Times New Roman"/>
                <w:i/>
                <w:iCs/>
                <w:sz w:val="24"/>
                <w:szCs w:val="24"/>
              </w:rPr>
            </w:pPr>
            <w:r w:rsidRPr="0050125D">
              <w:rPr>
                <w:rFonts w:ascii="Times New Roman" w:hAnsi="Times New Roman"/>
                <w:i/>
                <w:iCs/>
                <w:sz w:val="24"/>
                <w:szCs w:val="24"/>
              </w:rPr>
              <w:t>118 779 300,00</w:t>
            </w:r>
          </w:p>
        </w:tc>
      </w:tr>
      <w:tr w:rsidR="0050125D" w:rsidRPr="0050125D" w14:paraId="778D360D" w14:textId="77777777" w:rsidTr="0050125D">
        <w:trPr>
          <w:trHeight w:val="1535"/>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A9A935"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Осуществление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D2CC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12 4 06 Д0820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C601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150 018 700,00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3ED488"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107 112 000,00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C232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106 627 600,00</w:t>
            </w:r>
          </w:p>
        </w:tc>
      </w:tr>
      <w:tr w:rsidR="0050125D" w:rsidRPr="0050125D" w14:paraId="056D7F5B" w14:textId="77777777" w:rsidTr="0050125D">
        <w:trPr>
          <w:trHeight w:val="976"/>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F9B56"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D733F2"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12406R0820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F08E9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11 464 800,00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9A781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12 072 100,00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CF5C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12 151 700,00</w:t>
            </w:r>
          </w:p>
        </w:tc>
      </w:tr>
      <w:tr w:rsidR="0050125D" w:rsidRPr="0050125D" w14:paraId="1857F232" w14:textId="77777777" w:rsidTr="0050125D">
        <w:trPr>
          <w:trHeight w:val="687"/>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BB720A"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Муниципальная программа "Профилактика терроризма и экстремизма на территории муниципального образования "Город Орск"</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2DB6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15 0 00 00000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6C161"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6 050 000,00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E54F0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1485A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r>
      <w:tr w:rsidR="0050125D" w:rsidRPr="0050125D" w14:paraId="71BA3F7D" w14:textId="77777777" w:rsidTr="0050125D">
        <w:trPr>
          <w:trHeight w:val="393"/>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F32755"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Приоритетные проекты Оренбургской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38A01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15 5 00 00000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61DB96"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6 050 000,00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1D0F0"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29554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r>
      <w:tr w:rsidR="0050125D" w:rsidRPr="0050125D" w14:paraId="5F6920BE" w14:textId="77777777" w:rsidTr="0050125D">
        <w:trPr>
          <w:trHeight w:val="589"/>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229A6B"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Приоритетный проект «Модернизация школьных систем образования (Оренбургская область)»</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8AC605"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xml:space="preserve">15 5 ПБ 00000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DBB52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6 050 000,00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C0DB5B"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BEB2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0,00</w:t>
            </w:r>
          </w:p>
        </w:tc>
      </w:tr>
      <w:tr w:rsidR="0050125D" w:rsidRPr="0050125D" w14:paraId="0A1670EF" w14:textId="77777777" w:rsidTr="0050125D">
        <w:trPr>
          <w:trHeight w:val="839"/>
        </w:trPr>
        <w:tc>
          <w:tcPr>
            <w:tcW w:w="751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9F050"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Обеспечение в муниципальных общеобразовательных организациях, выступающих объектами капитального ремонта, требований к антитеррористической защищенности объектов (территорий)</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251E5C"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15 5 ПБ 81600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A551D"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6 050 000,00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FFB07"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DF114" w14:textId="77777777" w:rsidR="0050125D" w:rsidRPr="0050125D" w:rsidRDefault="0050125D" w:rsidP="0050125D">
            <w:pPr>
              <w:spacing w:after="0" w:line="240" w:lineRule="auto"/>
              <w:jc w:val="center"/>
              <w:rPr>
                <w:rFonts w:ascii="Times New Roman" w:hAnsi="Times New Roman"/>
                <w:sz w:val="24"/>
                <w:szCs w:val="24"/>
              </w:rPr>
            </w:pPr>
            <w:r w:rsidRPr="0050125D">
              <w:rPr>
                <w:rFonts w:ascii="Times New Roman" w:hAnsi="Times New Roman"/>
                <w:sz w:val="24"/>
                <w:szCs w:val="24"/>
              </w:rPr>
              <w:t> </w:t>
            </w:r>
          </w:p>
        </w:tc>
      </w:tr>
      <w:tr w:rsidR="0050125D" w:rsidRPr="0050125D" w14:paraId="400345C0" w14:textId="77777777" w:rsidTr="0050125D">
        <w:trPr>
          <w:trHeight w:val="300"/>
        </w:trPr>
        <w:tc>
          <w:tcPr>
            <w:tcW w:w="7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748C2" w14:textId="77777777" w:rsidR="0050125D" w:rsidRPr="0050125D" w:rsidRDefault="0050125D" w:rsidP="0050125D">
            <w:pPr>
              <w:spacing w:after="0" w:line="240" w:lineRule="auto"/>
              <w:jc w:val="center"/>
              <w:rPr>
                <w:rFonts w:ascii="Times New Roman" w:hAnsi="Times New Roman"/>
                <w:b/>
                <w:bCs/>
                <w:sz w:val="24"/>
                <w:szCs w:val="24"/>
              </w:rPr>
            </w:pPr>
            <w:r w:rsidRPr="0050125D">
              <w:rPr>
                <w:rFonts w:ascii="Times New Roman" w:hAnsi="Times New Roman"/>
                <w:b/>
                <w:bCs/>
                <w:sz w:val="24"/>
                <w:szCs w:val="24"/>
              </w:rPr>
              <w:t>Итого расходов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EFC57" w14:textId="77777777" w:rsidR="0050125D" w:rsidRPr="0050125D" w:rsidRDefault="0050125D" w:rsidP="0050125D">
            <w:pPr>
              <w:spacing w:after="0" w:line="240" w:lineRule="auto"/>
              <w:rPr>
                <w:rFonts w:ascii="Times New Roman" w:hAnsi="Times New Roman"/>
                <w:sz w:val="24"/>
                <w:szCs w:val="24"/>
              </w:rPr>
            </w:pPr>
            <w:r w:rsidRPr="0050125D">
              <w:rPr>
                <w:rFonts w:ascii="Times New Roman" w:hAnsi="Times New Roman"/>
                <w:sz w:val="24"/>
                <w:szCs w:val="24"/>
              </w:rPr>
              <w:t>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3627B" w14:textId="77777777" w:rsidR="0050125D" w:rsidRPr="0050125D" w:rsidRDefault="0050125D" w:rsidP="0050125D">
            <w:pPr>
              <w:spacing w:after="0" w:line="240" w:lineRule="auto"/>
              <w:jc w:val="center"/>
              <w:rPr>
                <w:rFonts w:ascii="Times New Roman" w:hAnsi="Times New Roman"/>
                <w:b/>
                <w:bCs/>
                <w:sz w:val="24"/>
                <w:szCs w:val="24"/>
              </w:rPr>
            </w:pPr>
            <w:r w:rsidRPr="0050125D">
              <w:rPr>
                <w:rFonts w:ascii="Times New Roman" w:hAnsi="Times New Roman"/>
                <w:b/>
                <w:bCs/>
                <w:sz w:val="24"/>
                <w:szCs w:val="24"/>
              </w:rPr>
              <w:t xml:space="preserve">5 228 048 961,25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5F076" w14:textId="77777777" w:rsidR="0050125D" w:rsidRPr="0050125D" w:rsidRDefault="0050125D" w:rsidP="0050125D">
            <w:pPr>
              <w:spacing w:after="0" w:line="240" w:lineRule="auto"/>
              <w:jc w:val="center"/>
              <w:rPr>
                <w:rFonts w:ascii="Times New Roman" w:hAnsi="Times New Roman"/>
                <w:b/>
                <w:bCs/>
                <w:sz w:val="24"/>
                <w:szCs w:val="24"/>
              </w:rPr>
            </w:pPr>
            <w:r w:rsidRPr="0050125D">
              <w:rPr>
                <w:rFonts w:ascii="Times New Roman" w:hAnsi="Times New Roman"/>
                <w:b/>
                <w:bCs/>
                <w:sz w:val="24"/>
                <w:szCs w:val="24"/>
              </w:rPr>
              <w:t xml:space="preserve">4 118 178 032,91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D6A84C" w14:textId="77777777" w:rsidR="0050125D" w:rsidRPr="0050125D" w:rsidRDefault="0050125D" w:rsidP="0050125D">
            <w:pPr>
              <w:spacing w:after="0" w:line="240" w:lineRule="auto"/>
              <w:jc w:val="center"/>
              <w:rPr>
                <w:rFonts w:ascii="Times New Roman" w:hAnsi="Times New Roman"/>
                <w:b/>
                <w:bCs/>
                <w:sz w:val="24"/>
                <w:szCs w:val="24"/>
              </w:rPr>
            </w:pPr>
            <w:r w:rsidRPr="0050125D">
              <w:rPr>
                <w:rFonts w:ascii="Times New Roman" w:hAnsi="Times New Roman"/>
                <w:b/>
                <w:bCs/>
                <w:sz w:val="24"/>
                <w:szCs w:val="24"/>
              </w:rPr>
              <w:t xml:space="preserve">4 229 188 263,25  </w:t>
            </w:r>
          </w:p>
        </w:tc>
      </w:tr>
    </w:tbl>
    <w:p w14:paraId="58979DEE" w14:textId="77777777" w:rsidR="0050125D" w:rsidRPr="0050125D" w:rsidRDefault="0050125D" w:rsidP="0050125D">
      <w:pPr>
        <w:spacing w:after="160" w:line="259" w:lineRule="auto"/>
        <w:rPr>
          <w:rFonts w:asciiTheme="minorHAnsi" w:eastAsiaTheme="minorHAnsi" w:hAnsiTheme="minorHAnsi" w:cstheme="minorBidi"/>
          <w:lang w:eastAsia="en-US"/>
        </w:rPr>
        <w:sectPr w:rsidR="0050125D" w:rsidRPr="0050125D" w:rsidSect="0050125D">
          <w:headerReference w:type="default" r:id="rId7"/>
          <w:pgSz w:w="16838" w:h="11906" w:orient="landscape"/>
          <w:pgMar w:top="1134" w:right="536" w:bottom="1843" w:left="1134" w:header="708" w:footer="708" w:gutter="0"/>
          <w:cols w:space="708"/>
          <w:docGrid w:linePitch="360"/>
        </w:sectPr>
      </w:pPr>
    </w:p>
    <w:p w14:paraId="4B92A2BB" w14:textId="77777777" w:rsidR="0050125D" w:rsidRPr="00075E25" w:rsidRDefault="0050125D" w:rsidP="0050125D">
      <w:pPr>
        <w:spacing w:after="160" w:line="259" w:lineRule="auto"/>
        <w:jc w:val="right"/>
        <w:rPr>
          <w:rFonts w:ascii="Times New Roman" w:hAnsi="Times New Roman"/>
          <w:sz w:val="28"/>
          <w:szCs w:val="28"/>
        </w:rPr>
      </w:pPr>
      <w:r w:rsidRPr="00075E25">
        <w:rPr>
          <w:rFonts w:ascii="Times New Roman" w:hAnsi="Times New Roman"/>
          <w:sz w:val="28"/>
          <w:szCs w:val="28"/>
        </w:rPr>
        <w:t>Таблица 2 приложения № 9 к решению</w:t>
      </w:r>
    </w:p>
    <w:p w14:paraId="5379AFA8" w14:textId="77777777" w:rsidR="0050125D" w:rsidRPr="0050125D" w:rsidRDefault="0050125D" w:rsidP="0050125D">
      <w:pPr>
        <w:spacing w:after="160" w:line="259" w:lineRule="auto"/>
        <w:jc w:val="right"/>
        <w:rPr>
          <w:rFonts w:ascii="Times New Roman" w:hAnsi="Times New Roman"/>
          <w:sz w:val="24"/>
          <w:szCs w:val="24"/>
        </w:rPr>
      </w:pPr>
    </w:p>
    <w:p w14:paraId="7E54A40F" w14:textId="76E64FF3" w:rsidR="0050125D" w:rsidRPr="0050125D" w:rsidRDefault="0050125D" w:rsidP="0050125D">
      <w:pPr>
        <w:tabs>
          <w:tab w:val="left" w:pos="5150"/>
        </w:tabs>
        <w:jc w:val="center"/>
        <w:rPr>
          <w:rFonts w:ascii="Times New Roman" w:hAnsi="Times New Roman"/>
          <w:b/>
          <w:sz w:val="28"/>
          <w:szCs w:val="28"/>
        </w:rPr>
      </w:pPr>
      <w:r w:rsidRPr="0050125D">
        <w:rPr>
          <w:rFonts w:ascii="Times New Roman" w:hAnsi="Times New Roman"/>
          <w:b/>
          <w:sz w:val="28"/>
          <w:szCs w:val="28"/>
        </w:rPr>
        <w:t>Направления поддержки семьи и детей в городе Орске на 2024 год и плановый период 2025 и 2026 годов</w:t>
      </w:r>
    </w:p>
    <w:tbl>
      <w:tblPr>
        <w:tblW w:w="15451" w:type="dxa"/>
        <w:tblLayout w:type="fixed"/>
        <w:tblLook w:val="04A0" w:firstRow="1" w:lastRow="0" w:firstColumn="1" w:lastColumn="0" w:noHBand="0" w:noVBand="1"/>
      </w:tblPr>
      <w:tblGrid>
        <w:gridCol w:w="2500"/>
        <w:gridCol w:w="3737"/>
        <w:gridCol w:w="3544"/>
        <w:gridCol w:w="1843"/>
        <w:gridCol w:w="1843"/>
        <w:gridCol w:w="1984"/>
      </w:tblGrid>
      <w:tr w:rsidR="0050125D" w:rsidRPr="0050125D" w14:paraId="2D6A96B0" w14:textId="77777777" w:rsidTr="0050125D">
        <w:trPr>
          <w:trHeight w:val="330"/>
        </w:trPr>
        <w:tc>
          <w:tcPr>
            <w:tcW w:w="2500" w:type="dxa"/>
            <w:tcBorders>
              <w:top w:val="nil"/>
              <w:left w:val="nil"/>
              <w:bottom w:val="single" w:sz="4" w:space="0" w:color="auto"/>
              <w:right w:val="nil"/>
            </w:tcBorders>
            <w:shd w:val="clear" w:color="auto" w:fill="auto"/>
            <w:noWrap/>
            <w:vAlign w:val="bottom"/>
            <w:hideMark/>
          </w:tcPr>
          <w:p w14:paraId="39A4413F" w14:textId="77777777" w:rsidR="0050125D" w:rsidRPr="0050125D" w:rsidRDefault="0050125D" w:rsidP="0050125D">
            <w:pPr>
              <w:spacing w:after="0" w:line="240" w:lineRule="auto"/>
              <w:rPr>
                <w:rFonts w:ascii="Times New Roman" w:hAnsi="Times New Roman"/>
                <w:sz w:val="24"/>
                <w:szCs w:val="24"/>
              </w:rPr>
            </w:pPr>
          </w:p>
        </w:tc>
        <w:tc>
          <w:tcPr>
            <w:tcW w:w="3737" w:type="dxa"/>
            <w:tcBorders>
              <w:top w:val="nil"/>
              <w:left w:val="nil"/>
              <w:bottom w:val="single" w:sz="4" w:space="0" w:color="auto"/>
              <w:right w:val="nil"/>
            </w:tcBorders>
            <w:shd w:val="clear" w:color="auto" w:fill="auto"/>
            <w:noWrap/>
            <w:vAlign w:val="bottom"/>
            <w:hideMark/>
          </w:tcPr>
          <w:p w14:paraId="6D67D045" w14:textId="77777777" w:rsidR="0050125D" w:rsidRPr="0050125D" w:rsidRDefault="0050125D" w:rsidP="0050125D">
            <w:pPr>
              <w:spacing w:after="0" w:line="240" w:lineRule="auto"/>
              <w:rPr>
                <w:rFonts w:ascii="Times New Roman" w:hAnsi="Times New Roman"/>
                <w:sz w:val="20"/>
                <w:szCs w:val="20"/>
              </w:rPr>
            </w:pPr>
          </w:p>
        </w:tc>
        <w:tc>
          <w:tcPr>
            <w:tcW w:w="3544" w:type="dxa"/>
            <w:tcBorders>
              <w:top w:val="nil"/>
              <w:left w:val="nil"/>
              <w:bottom w:val="single" w:sz="4" w:space="0" w:color="auto"/>
              <w:right w:val="nil"/>
            </w:tcBorders>
            <w:shd w:val="clear" w:color="auto" w:fill="auto"/>
            <w:noWrap/>
            <w:vAlign w:val="bottom"/>
            <w:hideMark/>
          </w:tcPr>
          <w:p w14:paraId="42ADE4B9" w14:textId="77777777" w:rsidR="0050125D" w:rsidRPr="0050125D" w:rsidRDefault="0050125D" w:rsidP="0050125D">
            <w:pPr>
              <w:spacing w:after="0" w:line="240" w:lineRule="auto"/>
              <w:rPr>
                <w:rFonts w:ascii="Times New Roman" w:hAnsi="Times New Roman"/>
                <w:sz w:val="20"/>
                <w:szCs w:val="20"/>
              </w:rPr>
            </w:pPr>
          </w:p>
        </w:tc>
        <w:tc>
          <w:tcPr>
            <w:tcW w:w="1843" w:type="dxa"/>
            <w:tcBorders>
              <w:top w:val="nil"/>
              <w:left w:val="nil"/>
              <w:bottom w:val="single" w:sz="4" w:space="0" w:color="auto"/>
              <w:right w:val="nil"/>
            </w:tcBorders>
            <w:shd w:val="clear" w:color="auto" w:fill="auto"/>
            <w:noWrap/>
            <w:vAlign w:val="bottom"/>
            <w:hideMark/>
          </w:tcPr>
          <w:p w14:paraId="242C5836" w14:textId="77777777" w:rsidR="0050125D" w:rsidRPr="0050125D" w:rsidRDefault="0050125D" w:rsidP="0050125D">
            <w:pPr>
              <w:spacing w:after="0" w:line="240" w:lineRule="auto"/>
              <w:rPr>
                <w:rFonts w:ascii="Times New Roman" w:hAnsi="Times New Roman"/>
                <w:sz w:val="20"/>
                <w:szCs w:val="20"/>
              </w:rPr>
            </w:pPr>
          </w:p>
        </w:tc>
        <w:tc>
          <w:tcPr>
            <w:tcW w:w="1843" w:type="dxa"/>
            <w:tcBorders>
              <w:top w:val="nil"/>
              <w:left w:val="nil"/>
              <w:bottom w:val="single" w:sz="4" w:space="0" w:color="auto"/>
              <w:right w:val="nil"/>
            </w:tcBorders>
            <w:shd w:val="clear" w:color="auto" w:fill="auto"/>
            <w:noWrap/>
            <w:vAlign w:val="bottom"/>
            <w:hideMark/>
          </w:tcPr>
          <w:p w14:paraId="5440E2A3" w14:textId="77777777" w:rsidR="0050125D" w:rsidRPr="0050125D" w:rsidRDefault="0050125D" w:rsidP="0050125D">
            <w:pPr>
              <w:spacing w:after="0" w:line="240" w:lineRule="auto"/>
              <w:rPr>
                <w:rFonts w:ascii="Times New Roman" w:hAnsi="Times New Roman"/>
                <w:sz w:val="20"/>
                <w:szCs w:val="20"/>
              </w:rPr>
            </w:pPr>
          </w:p>
        </w:tc>
        <w:tc>
          <w:tcPr>
            <w:tcW w:w="1984" w:type="dxa"/>
            <w:tcBorders>
              <w:top w:val="nil"/>
              <w:left w:val="nil"/>
              <w:bottom w:val="single" w:sz="4" w:space="0" w:color="auto"/>
              <w:right w:val="nil"/>
            </w:tcBorders>
            <w:shd w:val="clear" w:color="auto" w:fill="auto"/>
            <w:noWrap/>
            <w:vAlign w:val="center"/>
            <w:hideMark/>
          </w:tcPr>
          <w:p w14:paraId="58436AF1" w14:textId="77777777" w:rsidR="0050125D" w:rsidRPr="0050125D" w:rsidRDefault="0050125D" w:rsidP="0050125D">
            <w:pPr>
              <w:spacing w:after="0" w:line="240" w:lineRule="auto"/>
              <w:jc w:val="right"/>
              <w:rPr>
                <w:rFonts w:ascii="Times New Roman" w:hAnsi="Times New Roman"/>
                <w:color w:val="000000"/>
                <w:sz w:val="28"/>
                <w:szCs w:val="28"/>
              </w:rPr>
            </w:pPr>
            <w:r w:rsidRPr="0050125D">
              <w:rPr>
                <w:rFonts w:ascii="Times New Roman" w:hAnsi="Times New Roman"/>
                <w:color w:val="000000"/>
                <w:sz w:val="28"/>
                <w:szCs w:val="28"/>
              </w:rPr>
              <w:t xml:space="preserve">                  (рублей)</w:t>
            </w:r>
          </w:p>
        </w:tc>
      </w:tr>
      <w:tr w:rsidR="0050125D" w:rsidRPr="00AC46D8" w14:paraId="143BF701" w14:textId="77777777" w:rsidTr="00AC46D8">
        <w:trPr>
          <w:trHeight w:val="355"/>
        </w:trPr>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23B06E" w14:textId="77777777" w:rsidR="0050125D" w:rsidRPr="00AC46D8" w:rsidRDefault="0050125D" w:rsidP="00AC46D8">
            <w:pPr>
              <w:spacing w:after="0" w:line="240" w:lineRule="auto"/>
              <w:jc w:val="center"/>
              <w:rPr>
                <w:rFonts w:ascii="Times New Roman" w:hAnsi="Times New Roman"/>
                <w:b/>
                <w:bCs/>
                <w:sz w:val="24"/>
                <w:szCs w:val="24"/>
              </w:rPr>
            </w:pPr>
            <w:r w:rsidRPr="00AC46D8">
              <w:rPr>
                <w:rFonts w:ascii="Times New Roman" w:hAnsi="Times New Roman"/>
                <w:b/>
                <w:bCs/>
                <w:sz w:val="24"/>
                <w:szCs w:val="24"/>
              </w:rPr>
              <w:t>Направление</w:t>
            </w:r>
          </w:p>
        </w:tc>
        <w:tc>
          <w:tcPr>
            <w:tcW w:w="3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346BA4" w14:textId="77777777" w:rsidR="0050125D" w:rsidRPr="00AC46D8" w:rsidRDefault="0050125D" w:rsidP="00AC46D8">
            <w:pPr>
              <w:spacing w:after="0" w:line="240" w:lineRule="auto"/>
              <w:jc w:val="center"/>
              <w:rPr>
                <w:rFonts w:ascii="Times New Roman" w:hAnsi="Times New Roman"/>
                <w:b/>
                <w:bCs/>
                <w:sz w:val="24"/>
                <w:szCs w:val="24"/>
              </w:rPr>
            </w:pPr>
            <w:r w:rsidRPr="00AC46D8">
              <w:rPr>
                <w:rFonts w:ascii="Times New Roman" w:hAnsi="Times New Roman"/>
                <w:b/>
                <w:bCs/>
                <w:sz w:val="24"/>
                <w:szCs w:val="24"/>
              </w:rPr>
              <w:t>Содержание услуги</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1239D6" w14:textId="77777777" w:rsidR="0050125D" w:rsidRPr="00AC46D8" w:rsidRDefault="0050125D" w:rsidP="00AC46D8">
            <w:pPr>
              <w:spacing w:after="0" w:line="240" w:lineRule="auto"/>
              <w:jc w:val="center"/>
              <w:rPr>
                <w:rFonts w:ascii="Times New Roman" w:hAnsi="Times New Roman"/>
                <w:b/>
                <w:bCs/>
                <w:sz w:val="24"/>
                <w:szCs w:val="24"/>
              </w:rPr>
            </w:pPr>
            <w:r w:rsidRPr="00AC46D8">
              <w:rPr>
                <w:rFonts w:ascii="Times New Roman" w:hAnsi="Times New Roman"/>
                <w:b/>
                <w:bCs/>
                <w:sz w:val="24"/>
                <w:szCs w:val="24"/>
              </w:rPr>
              <w:t>Категория получателей</w:t>
            </w:r>
          </w:p>
        </w:tc>
        <w:tc>
          <w:tcPr>
            <w:tcW w:w="5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941969D" w14:textId="77777777" w:rsidR="0050125D" w:rsidRPr="00AC46D8" w:rsidRDefault="0050125D" w:rsidP="00AC46D8">
            <w:pPr>
              <w:spacing w:after="0" w:line="240" w:lineRule="auto"/>
              <w:jc w:val="center"/>
              <w:rPr>
                <w:rFonts w:ascii="Times New Roman" w:hAnsi="Times New Roman"/>
                <w:b/>
                <w:bCs/>
                <w:sz w:val="24"/>
                <w:szCs w:val="24"/>
              </w:rPr>
            </w:pPr>
            <w:r w:rsidRPr="00AC46D8">
              <w:rPr>
                <w:rFonts w:ascii="Times New Roman" w:hAnsi="Times New Roman"/>
                <w:b/>
                <w:bCs/>
                <w:sz w:val="24"/>
                <w:szCs w:val="24"/>
              </w:rPr>
              <w:t>Объем бюджетных ассигнований</w:t>
            </w:r>
          </w:p>
        </w:tc>
      </w:tr>
      <w:tr w:rsidR="0050125D" w:rsidRPr="00AC46D8" w14:paraId="653B7DDB" w14:textId="77777777" w:rsidTr="00AC46D8">
        <w:trPr>
          <w:trHeight w:val="375"/>
        </w:trPr>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7F9F67" w14:textId="77777777" w:rsidR="0050125D" w:rsidRPr="00AC46D8" w:rsidRDefault="0050125D" w:rsidP="00AC46D8">
            <w:pPr>
              <w:spacing w:after="0" w:line="240" w:lineRule="auto"/>
              <w:jc w:val="center"/>
              <w:rPr>
                <w:rFonts w:ascii="Times New Roman" w:hAnsi="Times New Roman"/>
                <w:b/>
                <w:bCs/>
                <w:sz w:val="24"/>
                <w:szCs w:val="24"/>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131B8B" w14:textId="77777777" w:rsidR="0050125D" w:rsidRPr="00AC46D8" w:rsidRDefault="0050125D" w:rsidP="00AC46D8">
            <w:pPr>
              <w:spacing w:after="0" w:line="240" w:lineRule="auto"/>
              <w:jc w:val="center"/>
              <w:rPr>
                <w:rFonts w:ascii="Times New Roman" w:hAnsi="Times New Roman"/>
                <w:b/>
                <w:bCs/>
                <w:sz w:val="24"/>
                <w:szCs w:val="24"/>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147744" w14:textId="77777777" w:rsidR="0050125D" w:rsidRPr="00AC46D8" w:rsidRDefault="0050125D" w:rsidP="00AC46D8">
            <w:pPr>
              <w:spacing w:after="0" w:line="240" w:lineRule="auto"/>
              <w:jc w:val="center"/>
              <w:rPr>
                <w:rFonts w:ascii="Times New Roman" w:hAnsi="Times New Roman"/>
                <w:b/>
                <w:bCs/>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304863" w14:textId="77777777" w:rsidR="0050125D" w:rsidRPr="00AC46D8" w:rsidRDefault="0050125D" w:rsidP="00AC46D8">
            <w:pPr>
              <w:spacing w:after="0" w:line="240" w:lineRule="auto"/>
              <w:jc w:val="center"/>
              <w:rPr>
                <w:rFonts w:ascii="Times New Roman" w:hAnsi="Times New Roman"/>
                <w:b/>
                <w:bCs/>
                <w:sz w:val="24"/>
                <w:szCs w:val="24"/>
              </w:rPr>
            </w:pPr>
            <w:r w:rsidRPr="00AC46D8">
              <w:rPr>
                <w:rFonts w:ascii="Times New Roman" w:hAnsi="Times New Roman"/>
                <w:b/>
                <w:bCs/>
                <w:sz w:val="24"/>
                <w:szCs w:val="24"/>
              </w:rPr>
              <w:t>2024</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5F240" w14:textId="77777777" w:rsidR="0050125D" w:rsidRPr="00AC46D8" w:rsidRDefault="0050125D" w:rsidP="00AC46D8">
            <w:pPr>
              <w:spacing w:after="0" w:line="240" w:lineRule="auto"/>
              <w:jc w:val="center"/>
              <w:rPr>
                <w:rFonts w:ascii="Times New Roman" w:hAnsi="Times New Roman"/>
                <w:b/>
                <w:bCs/>
                <w:sz w:val="24"/>
                <w:szCs w:val="24"/>
              </w:rPr>
            </w:pPr>
            <w:r w:rsidRPr="00AC46D8">
              <w:rPr>
                <w:rFonts w:ascii="Times New Roman" w:hAnsi="Times New Roman"/>
                <w:b/>
                <w:bCs/>
                <w:sz w:val="24"/>
                <w:szCs w:val="24"/>
              </w:rPr>
              <w:t>Плановый период</w:t>
            </w:r>
          </w:p>
        </w:tc>
      </w:tr>
      <w:tr w:rsidR="0050125D" w:rsidRPr="00AC46D8" w14:paraId="3E353BF8" w14:textId="77777777" w:rsidTr="00AC46D8">
        <w:trPr>
          <w:trHeight w:val="375"/>
        </w:trPr>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581719" w14:textId="77777777" w:rsidR="0050125D" w:rsidRPr="00AC46D8" w:rsidRDefault="0050125D" w:rsidP="00AC46D8">
            <w:pPr>
              <w:spacing w:after="0" w:line="240" w:lineRule="auto"/>
              <w:jc w:val="center"/>
              <w:rPr>
                <w:rFonts w:ascii="Times New Roman" w:hAnsi="Times New Roman"/>
                <w:b/>
                <w:bCs/>
                <w:sz w:val="24"/>
                <w:szCs w:val="24"/>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7ADA12" w14:textId="77777777" w:rsidR="0050125D" w:rsidRPr="00AC46D8" w:rsidRDefault="0050125D" w:rsidP="00AC46D8">
            <w:pPr>
              <w:spacing w:after="0" w:line="240" w:lineRule="auto"/>
              <w:jc w:val="center"/>
              <w:rPr>
                <w:rFonts w:ascii="Times New Roman" w:hAnsi="Times New Roman"/>
                <w:b/>
                <w:bCs/>
                <w:sz w:val="24"/>
                <w:szCs w:val="24"/>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0CC306" w14:textId="77777777" w:rsidR="0050125D" w:rsidRPr="00AC46D8" w:rsidRDefault="0050125D" w:rsidP="00AC46D8">
            <w:pPr>
              <w:spacing w:after="0" w:line="240" w:lineRule="auto"/>
              <w:jc w:val="center"/>
              <w:rPr>
                <w:rFonts w:ascii="Times New Roman" w:hAnsi="Times New Roman"/>
                <w:b/>
                <w:bCs/>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A298F8" w14:textId="77777777" w:rsidR="0050125D" w:rsidRPr="00AC46D8" w:rsidRDefault="0050125D" w:rsidP="00AC46D8">
            <w:pPr>
              <w:spacing w:after="0" w:line="240" w:lineRule="auto"/>
              <w:jc w:val="center"/>
              <w:rPr>
                <w:rFonts w:ascii="Times New Roman" w:hAnsi="Times New Roman"/>
                <w:b/>
                <w:bCs/>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32921" w14:textId="77777777" w:rsidR="0050125D" w:rsidRPr="00AC46D8" w:rsidRDefault="0050125D" w:rsidP="00AC46D8">
            <w:pPr>
              <w:spacing w:after="0" w:line="240" w:lineRule="auto"/>
              <w:jc w:val="center"/>
              <w:rPr>
                <w:rFonts w:ascii="Times New Roman" w:hAnsi="Times New Roman"/>
                <w:b/>
                <w:bCs/>
                <w:sz w:val="24"/>
                <w:szCs w:val="24"/>
              </w:rPr>
            </w:pPr>
            <w:r w:rsidRPr="00AC46D8">
              <w:rPr>
                <w:rFonts w:ascii="Times New Roman" w:hAnsi="Times New Roman"/>
                <w:b/>
                <w:bCs/>
                <w:sz w:val="24"/>
                <w:szCs w:val="24"/>
              </w:rPr>
              <w:t>2025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DD91F5" w14:textId="77777777" w:rsidR="0050125D" w:rsidRPr="00AC46D8" w:rsidRDefault="0050125D" w:rsidP="00AC46D8">
            <w:pPr>
              <w:spacing w:after="0" w:line="240" w:lineRule="auto"/>
              <w:jc w:val="center"/>
              <w:rPr>
                <w:rFonts w:ascii="Times New Roman" w:hAnsi="Times New Roman"/>
                <w:b/>
                <w:bCs/>
                <w:sz w:val="24"/>
                <w:szCs w:val="24"/>
              </w:rPr>
            </w:pPr>
            <w:r w:rsidRPr="00AC46D8">
              <w:rPr>
                <w:rFonts w:ascii="Times New Roman" w:hAnsi="Times New Roman"/>
                <w:b/>
                <w:bCs/>
                <w:sz w:val="24"/>
                <w:szCs w:val="24"/>
              </w:rPr>
              <w:t>2026</w:t>
            </w:r>
          </w:p>
        </w:tc>
      </w:tr>
      <w:tr w:rsidR="0050125D" w:rsidRPr="00AC46D8" w14:paraId="6E68D8D3" w14:textId="77777777" w:rsidTr="00AC46D8">
        <w:trPr>
          <w:trHeight w:val="375"/>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A7C60" w14:textId="77777777" w:rsidR="0050125D" w:rsidRPr="00AC46D8" w:rsidRDefault="0050125D" w:rsidP="00AC46D8">
            <w:pPr>
              <w:spacing w:after="0" w:line="240" w:lineRule="auto"/>
              <w:jc w:val="center"/>
              <w:rPr>
                <w:rFonts w:ascii="Times New Roman" w:hAnsi="Times New Roman"/>
                <w:b/>
                <w:bCs/>
              </w:rPr>
            </w:pPr>
            <w:r w:rsidRPr="00AC46D8">
              <w:rPr>
                <w:rFonts w:ascii="Times New Roman" w:hAnsi="Times New Roman"/>
                <w:b/>
                <w:bCs/>
              </w:rPr>
              <w:t>1</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23C34" w14:textId="77777777" w:rsidR="0050125D" w:rsidRPr="00AC46D8" w:rsidRDefault="0050125D" w:rsidP="00AC46D8">
            <w:pPr>
              <w:spacing w:after="0" w:line="240" w:lineRule="auto"/>
              <w:jc w:val="center"/>
              <w:rPr>
                <w:rFonts w:ascii="Times New Roman" w:hAnsi="Times New Roman"/>
                <w:b/>
                <w:bCs/>
              </w:rPr>
            </w:pPr>
            <w:r w:rsidRPr="00AC46D8">
              <w:rPr>
                <w:rFonts w:ascii="Times New Roman" w:hAnsi="Times New Roman"/>
                <w:b/>
                <w:bCs/>
              </w:rPr>
              <w:t>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C5BBF" w14:textId="77777777" w:rsidR="0050125D" w:rsidRPr="00AC46D8" w:rsidRDefault="0050125D" w:rsidP="00AC46D8">
            <w:pPr>
              <w:spacing w:after="0" w:line="240" w:lineRule="auto"/>
              <w:jc w:val="center"/>
              <w:rPr>
                <w:rFonts w:ascii="Times New Roman" w:hAnsi="Times New Roman"/>
                <w:b/>
                <w:bCs/>
              </w:rPr>
            </w:pPr>
            <w:r w:rsidRPr="00AC46D8">
              <w:rPr>
                <w:rFonts w:ascii="Times New Roman" w:hAnsi="Times New Roman"/>
                <w:b/>
                <w:bCs/>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8ABD2" w14:textId="77777777" w:rsidR="0050125D" w:rsidRPr="00AC46D8" w:rsidRDefault="0050125D" w:rsidP="00AC46D8">
            <w:pPr>
              <w:spacing w:after="0" w:line="240" w:lineRule="auto"/>
              <w:jc w:val="center"/>
              <w:rPr>
                <w:rFonts w:ascii="Times New Roman" w:hAnsi="Times New Roman"/>
                <w:b/>
                <w:bCs/>
              </w:rPr>
            </w:pPr>
            <w:r w:rsidRPr="00AC46D8">
              <w:rPr>
                <w:rFonts w:ascii="Times New Roman" w:hAnsi="Times New Roman"/>
                <w:b/>
                <w:bCs/>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44D76" w14:textId="77777777" w:rsidR="0050125D" w:rsidRPr="00AC46D8" w:rsidRDefault="0050125D" w:rsidP="00AC46D8">
            <w:pPr>
              <w:spacing w:after="0" w:line="240" w:lineRule="auto"/>
              <w:jc w:val="center"/>
              <w:rPr>
                <w:rFonts w:ascii="Times New Roman" w:hAnsi="Times New Roman"/>
                <w:b/>
                <w:bCs/>
              </w:rPr>
            </w:pPr>
            <w:r w:rsidRPr="00AC46D8">
              <w:rPr>
                <w:rFonts w:ascii="Times New Roman" w:hAnsi="Times New Roman"/>
                <w:b/>
                <w:bCs/>
              </w:rPr>
              <w:t>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C8E38" w14:textId="77777777" w:rsidR="0050125D" w:rsidRPr="00AC46D8" w:rsidRDefault="0050125D" w:rsidP="00AC46D8">
            <w:pPr>
              <w:spacing w:after="0" w:line="240" w:lineRule="auto"/>
              <w:jc w:val="center"/>
              <w:rPr>
                <w:rFonts w:ascii="Times New Roman" w:hAnsi="Times New Roman"/>
                <w:b/>
                <w:bCs/>
              </w:rPr>
            </w:pPr>
            <w:r w:rsidRPr="00AC46D8">
              <w:rPr>
                <w:rFonts w:ascii="Times New Roman" w:hAnsi="Times New Roman"/>
                <w:b/>
                <w:bCs/>
              </w:rPr>
              <w:t>6</w:t>
            </w:r>
          </w:p>
        </w:tc>
      </w:tr>
      <w:tr w:rsidR="0050125D" w:rsidRPr="0050125D" w14:paraId="59E87DFF" w14:textId="77777777" w:rsidTr="0050125D">
        <w:trPr>
          <w:trHeight w:val="285"/>
        </w:trPr>
        <w:tc>
          <w:tcPr>
            <w:tcW w:w="154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75318BA" w14:textId="77777777" w:rsidR="0050125D" w:rsidRPr="00AC46D8" w:rsidRDefault="0050125D" w:rsidP="0050125D">
            <w:pPr>
              <w:spacing w:after="0" w:line="240" w:lineRule="auto"/>
              <w:jc w:val="center"/>
              <w:rPr>
                <w:rFonts w:ascii="Times New Roman" w:hAnsi="Times New Roman"/>
                <w:b/>
                <w:bCs/>
                <w:sz w:val="24"/>
                <w:szCs w:val="24"/>
              </w:rPr>
            </w:pPr>
            <w:r w:rsidRPr="00AC46D8">
              <w:rPr>
                <w:rFonts w:ascii="Times New Roman" w:hAnsi="Times New Roman"/>
                <w:b/>
                <w:bCs/>
                <w:sz w:val="24"/>
                <w:szCs w:val="24"/>
              </w:rPr>
              <w:t>I. Развитие образования в городе Орске</w:t>
            </w:r>
          </w:p>
        </w:tc>
      </w:tr>
      <w:tr w:rsidR="0050125D" w:rsidRPr="0050125D" w14:paraId="119C9AF3" w14:textId="77777777" w:rsidTr="004B3A42">
        <w:trPr>
          <w:trHeight w:val="664"/>
        </w:trPr>
        <w:tc>
          <w:tcPr>
            <w:tcW w:w="154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7368517" w14:textId="77777777" w:rsidR="0050125D" w:rsidRPr="004B3A42" w:rsidRDefault="0050125D" w:rsidP="0050125D">
            <w:pPr>
              <w:spacing w:after="0" w:line="240" w:lineRule="auto"/>
              <w:rPr>
                <w:rFonts w:ascii="Times New Roman" w:hAnsi="Times New Roman"/>
                <w:sz w:val="24"/>
                <w:szCs w:val="24"/>
              </w:rPr>
            </w:pPr>
            <w:r w:rsidRPr="004B3A42">
              <w:rPr>
                <w:rFonts w:ascii="Times New Roman" w:hAnsi="Times New Roman"/>
                <w:sz w:val="24"/>
                <w:szCs w:val="24"/>
              </w:rPr>
              <w:t>Цель: Внедрение современной модели образования, обеспечивающей формирование в городе Орске человеческого капитала, соответствующего требованиям инновационного развития экономики, современным потребностям общества и каждого гражданина</w:t>
            </w:r>
          </w:p>
        </w:tc>
      </w:tr>
      <w:tr w:rsidR="0050125D" w:rsidRPr="0050125D" w14:paraId="6F753CD0" w14:textId="77777777" w:rsidTr="0050125D">
        <w:trPr>
          <w:trHeight w:val="890"/>
        </w:trPr>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F11CB7"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Обеспечение доступности и качества дошкольного образования</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77A6A"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Обеспечение предоставления общедоступного и бесплатного дошкольного образования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FF77F"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 xml:space="preserve">Дети от 2 мес. до 6 лет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68573" w14:textId="77777777" w:rsidR="0050125D" w:rsidRPr="0050125D" w:rsidRDefault="0050125D" w:rsidP="0049700F">
            <w:pPr>
              <w:spacing w:after="0" w:line="240" w:lineRule="auto"/>
              <w:jc w:val="right"/>
              <w:rPr>
                <w:rFonts w:ascii="Times New Roman" w:hAnsi="Times New Roman"/>
                <w:sz w:val="23"/>
                <w:szCs w:val="23"/>
              </w:rPr>
            </w:pPr>
            <w:r w:rsidRPr="00635032">
              <w:rPr>
                <w:rFonts w:ascii="Times New Roman" w:hAnsi="Times New Roman"/>
                <w:sz w:val="23"/>
                <w:szCs w:val="23"/>
              </w:rPr>
              <w:t>1 6</w:t>
            </w:r>
            <w:r w:rsidR="0049700F" w:rsidRPr="00635032">
              <w:rPr>
                <w:rFonts w:ascii="Times New Roman" w:hAnsi="Times New Roman"/>
                <w:sz w:val="23"/>
                <w:szCs w:val="23"/>
              </w:rPr>
              <w:t>8</w:t>
            </w:r>
            <w:r w:rsidRPr="00635032">
              <w:rPr>
                <w:rFonts w:ascii="Times New Roman" w:hAnsi="Times New Roman"/>
                <w:sz w:val="23"/>
                <w:szCs w:val="23"/>
              </w:rPr>
              <w:t>5 337 338,64</w:t>
            </w:r>
            <w:r w:rsidRPr="0050125D">
              <w:rPr>
                <w:rFonts w:ascii="Times New Roman" w:hAnsi="Times New Roman"/>
                <w:sz w:val="23"/>
                <w:szCs w:val="23"/>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A5D1A"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1 427 413 664,30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27D7F"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1 536 260 326,69 </w:t>
            </w:r>
          </w:p>
        </w:tc>
      </w:tr>
      <w:tr w:rsidR="0050125D" w:rsidRPr="0050125D" w14:paraId="1C26E9BA" w14:textId="77777777" w:rsidTr="0050125D">
        <w:trPr>
          <w:trHeight w:val="1800"/>
        </w:trPr>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AAE2EE" w14:textId="77777777" w:rsidR="0050125D" w:rsidRPr="0050125D" w:rsidRDefault="0050125D" w:rsidP="0050125D">
            <w:pPr>
              <w:spacing w:after="0" w:line="240" w:lineRule="auto"/>
              <w:rPr>
                <w:rFonts w:ascii="Times New Roman" w:hAnsi="Times New Roman"/>
                <w:sz w:val="23"/>
                <w:szCs w:val="23"/>
              </w:rPr>
            </w:pP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0CFE7"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4AC1B"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 xml:space="preserve">Родители детей от 2 мес. до 6 лет, посещающих образовательные организации, реализующие образовательную программу дошкольного образования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B63D3"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24 085 600,00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14B3A"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24 085 600,00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FC50A"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24 085 600,00 </w:t>
            </w:r>
          </w:p>
        </w:tc>
      </w:tr>
      <w:tr w:rsidR="0050125D" w:rsidRPr="0050125D" w14:paraId="5A5FFF19" w14:textId="77777777" w:rsidTr="0050125D">
        <w:trPr>
          <w:trHeight w:val="2252"/>
        </w:trPr>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E136ED" w14:textId="77777777" w:rsidR="0050125D" w:rsidRPr="0050125D" w:rsidRDefault="0050125D" w:rsidP="0050125D">
            <w:pPr>
              <w:spacing w:after="0" w:line="240" w:lineRule="auto"/>
              <w:rPr>
                <w:rFonts w:ascii="Times New Roman" w:hAnsi="Times New Roman"/>
                <w:sz w:val="23"/>
                <w:szCs w:val="23"/>
              </w:rPr>
            </w:pP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4D7F9"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Обучение детей-инвалидов в образовательных организациях, реализующих программу дошкольного образования, а также предоставление компенсации затрат родителей (законных представителей) на обучение детей-инвалидов на дому</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E35F0"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Дети-инвалиды от 2 мес. до 6 лет, обучающиеся в образовательных организациях, реализующих программу дошкольного образования,  и родители детей-инвалидов от 2 мес. до 6 лет, обучающихся на дому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800CB"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9 456 200,00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345F6"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9 009 500,00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FBC84"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9 009 500,00 </w:t>
            </w:r>
          </w:p>
        </w:tc>
      </w:tr>
      <w:tr w:rsidR="0050125D" w:rsidRPr="0050125D" w14:paraId="601426E0" w14:textId="77777777" w:rsidTr="0050125D">
        <w:trPr>
          <w:trHeight w:val="600"/>
        </w:trPr>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CA58B2"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Обеспечение доступности и качества среднего общего образования</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96CC0"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Предоставление общедоступного и бесплатного образования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DAB2F"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Дети от 6 лет до 18 лет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D1513" w14:textId="77777777" w:rsidR="0050125D" w:rsidRPr="0050125D" w:rsidRDefault="0050125D" w:rsidP="0049700F">
            <w:pPr>
              <w:spacing w:after="0" w:line="240" w:lineRule="auto"/>
              <w:jc w:val="right"/>
              <w:rPr>
                <w:rFonts w:ascii="Times New Roman" w:hAnsi="Times New Roman"/>
                <w:sz w:val="23"/>
                <w:szCs w:val="23"/>
              </w:rPr>
            </w:pPr>
            <w:r w:rsidRPr="00635032">
              <w:rPr>
                <w:rFonts w:ascii="Times New Roman" w:hAnsi="Times New Roman"/>
                <w:sz w:val="23"/>
                <w:szCs w:val="23"/>
              </w:rPr>
              <w:t>2 3</w:t>
            </w:r>
            <w:r w:rsidR="0049700F" w:rsidRPr="00635032">
              <w:rPr>
                <w:rFonts w:ascii="Times New Roman" w:hAnsi="Times New Roman"/>
                <w:sz w:val="23"/>
                <w:szCs w:val="23"/>
              </w:rPr>
              <w:t>3</w:t>
            </w:r>
            <w:r w:rsidRPr="00635032">
              <w:rPr>
                <w:rFonts w:ascii="Times New Roman" w:hAnsi="Times New Roman"/>
                <w:sz w:val="23"/>
                <w:szCs w:val="23"/>
              </w:rPr>
              <w:t>8 646 848,06</w:t>
            </w:r>
            <w:r w:rsidRPr="0050125D">
              <w:rPr>
                <w:rFonts w:ascii="Times New Roman" w:hAnsi="Times New Roman"/>
                <w:sz w:val="23"/>
                <w:szCs w:val="23"/>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E4788"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1 660 920 877,75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AE6C6"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1 638 963 800,46 </w:t>
            </w:r>
          </w:p>
        </w:tc>
      </w:tr>
      <w:tr w:rsidR="0050125D" w:rsidRPr="0050125D" w14:paraId="21450C28" w14:textId="77777777" w:rsidTr="004B3A42">
        <w:trPr>
          <w:trHeight w:val="2488"/>
        </w:trPr>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43D44" w14:textId="77777777" w:rsidR="0050125D" w:rsidRPr="0050125D" w:rsidRDefault="0050125D" w:rsidP="0050125D">
            <w:pPr>
              <w:spacing w:after="0" w:line="240" w:lineRule="auto"/>
              <w:rPr>
                <w:rFonts w:ascii="Times New Roman" w:hAnsi="Times New Roman"/>
                <w:sz w:val="23"/>
                <w:szCs w:val="23"/>
              </w:rPr>
            </w:pP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EFDAC"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Получение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66A28"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Дети от 6 лет до 18 лет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34B01"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9 781 100,00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11EAF"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9 781 100,00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2F7B0"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9 781 100,00 </w:t>
            </w:r>
          </w:p>
        </w:tc>
      </w:tr>
      <w:tr w:rsidR="0050125D" w:rsidRPr="0050125D" w14:paraId="205D421C" w14:textId="77777777" w:rsidTr="0050125D">
        <w:trPr>
          <w:trHeight w:val="900"/>
        </w:trPr>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F01F9D" w14:textId="77777777" w:rsidR="0050125D" w:rsidRPr="0050125D" w:rsidRDefault="0050125D" w:rsidP="0050125D">
            <w:pPr>
              <w:spacing w:after="0" w:line="240" w:lineRule="auto"/>
              <w:rPr>
                <w:rFonts w:ascii="Times New Roman" w:hAnsi="Times New Roman"/>
                <w:sz w:val="23"/>
                <w:szCs w:val="23"/>
              </w:rPr>
            </w:pP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9B602"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Организация питания учащихся в общеобразовательных муниципальных учреждениях</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83AD2"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Дети от 6 лет до 18 лет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59129"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177 087 200,00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EA9EF"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170 627 693,00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A2013"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167 646 593,00 </w:t>
            </w:r>
          </w:p>
        </w:tc>
      </w:tr>
      <w:tr w:rsidR="0050125D" w:rsidRPr="0050125D" w14:paraId="0A214479" w14:textId="77777777" w:rsidTr="0050125D">
        <w:trPr>
          <w:trHeight w:val="714"/>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DF168"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Предоставление дополнительного образования детям</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2F653"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Предоставление дополнительного образования детям</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0BC4D"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Дети от 5 лет до 18 лет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48A0C"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675 298 962,32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0D16B"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568 316 199,58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EAE4B"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595 806 568,89 </w:t>
            </w:r>
          </w:p>
        </w:tc>
      </w:tr>
      <w:tr w:rsidR="0050125D" w:rsidRPr="0050125D" w14:paraId="4E6A9C0E" w14:textId="77777777" w:rsidTr="0050125D">
        <w:trPr>
          <w:trHeight w:val="768"/>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C858A"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Развитие потенциала одаренных детей</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BBFB9"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Мероприятия по развитию интеллектуальных и творческих способностей детей</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6E5B7"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Дети, обучающиеся в образовательных учреждениях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7583A"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1 250 000,00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06C22"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740 000,00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11DA3"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740 000,00 </w:t>
            </w:r>
          </w:p>
        </w:tc>
      </w:tr>
      <w:tr w:rsidR="0050125D" w:rsidRPr="0050125D" w14:paraId="674CB2EF" w14:textId="77777777" w:rsidTr="0050125D">
        <w:trPr>
          <w:trHeight w:val="551"/>
        </w:trPr>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F19483"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Организация отдыха и оздоровления детей в каникулярное время</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B44C0"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Мероприятия по проведению оздоровительной кампании детей</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9479B"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Дети в возрасте от 4 до 15 лет (включительно), нуждающиеся в санаторном оздоровлении по заключению медицинских организаций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CAE38"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21 204 700,00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47AED"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21 026 300,00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CB51C"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21 026 300,00 </w:t>
            </w:r>
          </w:p>
        </w:tc>
      </w:tr>
      <w:tr w:rsidR="0050125D" w:rsidRPr="0050125D" w14:paraId="67F8444D" w14:textId="77777777" w:rsidTr="0050125D">
        <w:trPr>
          <w:trHeight w:val="600"/>
        </w:trPr>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796AC5" w14:textId="77777777" w:rsidR="0050125D" w:rsidRPr="0050125D" w:rsidRDefault="0050125D" w:rsidP="0050125D">
            <w:pPr>
              <w:spacing w:after="0" w:line="240" w:lineRule="auto"/>
              <w:rPr>
                <w:rFonts w:ascii="Times New Roman" w:hAnsi="Times New Roman"/>
                <w:sz w:val="23"/>
                <w:szCs w:val="23"/>
              </w:rPr>
            </w:pP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1C947"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Мероприятия по отдыху детей в каникулярное время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38E18"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 xml:space="preserve">Дети школьного возраста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F1EBD"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3 017 167,73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B016B"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227A9"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0,00 </w:t>
            </w:r>
          </w:p>
        </w:tc>
      </w:tr>
      <w:tr w:rsidR="0050125D" w:rsidRPr="0050125D" w14:paraId="2E86AAAD" w14:textId="77777777" w:rsidTr="0050125D">
        <w:trPr>
          <w:trHeight w:val="15"/>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129DF"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 </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01911"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Возмещение расходов, связанных с предоставлением компенсации расходов на оплату жилых помещений, отопления и освещения педагогическим работникам, работающим и проживающим в сельской местности</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E7ED5"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Педагогические работники, проживающие в сельской местности не менее 10 лет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4B387"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82F83"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39CE3"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0,00 </w:t>
            </w:r>
          </w:p>
        </w:tc>
      </w:tr>
      <w:tr w:rsidR="0050125D" w:rsidRPr="0050125D" w14:paraId="27597890" w14:textId="77777777" w:rsidTr="0050125D">
        <w:trPr>
          <w:trHeight w:val="345"/>
        </w:trPr>
        <w:tc>
          <w:tcPr>
            <w:tcW w:w="9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F4E6C23" w14:textId="77777777" w:rsidR="0050125D" w:rsidRPr="0050125D" w:rsidRDefault="0050125D" w:rsidP="0050125D">
            <w:pPr>
              <w:spacing w:after="0" w:line="240" w:lineRule="auto"/>
              <w:rPr>
                <w:rFonts w:ascii="Times New Roman" w:hAnsi="Times New Roman"/>
                <w:b/>
                <w:bCs/>
                <w:sz w:val="23"/>
                <w:szCs w:val="23"/>
              </w:rPr>
            </w:pPr>
            <w:r w:rsidRPr="0050125D">
              <w:rPr>
                <w:rFonts w:ascii="Times New Roman" w:hAnsi="Times New Roman"/>
                <w:b/>
                <w:bCs/>
                <w:sz w:val="23"/>
                <w:szCs w:val="23"/>
              </w:rPr>
              <w:t>Итого по разделу 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76AE1"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4 945 165 116,75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C36CC"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3 891 920 934,63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EE9BB"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4 003 319 789,04 </w:t>
            </w:r>
          </w:p>
        </w:tc>
      </w:tr>
      <w:tr w:rsidR="0050125D" w:rsidRPr="0050125D" w14:paraId="09088E29" w14:textId="77777777" w:rsidTr="007D4A3A">
        <w:trPr>
          <w:trHeight w:val="614"/>
        </w:trPr>
        <w:tc>
          <w:tcPr>
            <w:tcW w:w="154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E72E6AF" w14:textId="77777777" w:rsidR="0050125D" w:rsidRPr="007D4A3A" w:rsidRDefault="0050125D" w:rsidP="0050125D">
            <w:pPr>
              <w:spacing w:after="0" w:line="240" w:lineRule="auto"/>
              <w:jc w:val="center"/>
              <w:rPr>
                <w:rFonts w:ascii="Times New Roman" w:hAnsi="Times New Roman"/>
                <w:b/>
                <w:bCs/>
                <w:sz w:val="24"/>
                <w:szCs w:val="24"/>
              </w:rPr>
            </w:pPr>
            <w:r w:rsidRPr="007D4A3A">
              <w:rPr>
                <w:rFonts w:ascii="Times New Roman" w:hAnsi="Times New Roman"/>
                <w:b/>
                <w:bCs/>
                <w:sz w:val="24"/>
                <w:szCs w:val="24"/>
              </w:rPr>
              <w:t>II. Поддержка несовершеннолетних и защита их прав в городе Орске</w:t>
            </w:r>
          </w:p>
        </w:tc>
      </w:tr>
      <w:tr w:rsidR="0050125D" w:rsidRPr="0050125D" w14:paraId="72455BA5" w14:textId="77777777" w:rsidTr="007D4A3A">
        <w:trPr>
          <w:trHeight w:val="1558"/>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2726B"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Опека и попечительство над несовершеннолетними</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C3D34"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Содержание детей в замещающих семьях</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4AE8E"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Семьи, взявшие на воспитание детей с рождения до 18 лет, лишенных родительского попечения, и опекуны детей с рождения до 18 лет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98668"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67 026 000,00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61156"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67 026 000,00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3C3A4"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67 026 000,00 </w:t>
            </w:r>
          </w:p>
        </w:tc>
      </w:tr>
      <w:tr w:rsidR="0050125D" w:rsidRPr="0050125D" w14:paraId="53787B8B" w14:textId="77777777" w:rsidTr="0050125D">
        <w:trPr>
          <w:trHeight w:val="345"/>
        </w:trPr>
        <w:tc>
          <w:tcPr>
            <w:tcW w:w="9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9D9BD74" w14:textId="77777777" w:rsidR="0050125D" w:rsidRPr="0050125D" w:rsidRDefault="0050125D" w:rsidP="0050125D">
            <w:pPr>
              <w:spacing w:after="0" w:line="240" w:lineRule="auto"/>
              <w:rPr>
                <w:rFonts w:ascii="Times New Roman" w:hAnsi="Times New Roman"/>
                <w:b/>
                <w:bCs/>
                <w:sz w:val="23"/>
                <w:szCs w:val="23"/>
              </w:rPr>
            </w:pPr>
            <w:r w:rsidRPr="0050125D">
              <w:rPr>
                <w:rFonts w:ascii="Times New Roman" w:hAnsi="Times New Roman"/>
                <w:b/>
                <w:bCs/>
                <w:sz w:val="23"/>
                <w:szCs w:val="23"/>
              </w:rPr>
              <w:t>Итого по разделу II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5F65C"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67 026 000,00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924DA"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67 026 000,00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79B94"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67 026 000,00 </w:t>
            </w:r>
          </w:p>
        </w:tc>
      </w:tr>
      <w:tr w:rsidR="0050125D" w:rsidRPr="0050125D" w14:paraId="397FE7AC" w14:textId="77777777" w:rsidTr="0050125D">
        <w:trPr>
          <w:trHeight w:val="570"/>
        </w:trPr>
        <w:tc>
          <w:tcPr>
            <w:tcW w:w="154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0286A39" w14:textId="77777777" w:rsidR="0050125D" w:rsidRPr="007D4A3A" w:rsidRDefault="0050125D" w:rsidP="0050125D">
            <w:pPr>
              <w:spacing w:after="0" w:line="240" w:lineRule="auto"/>
              <w:jc w:val="center"/>
              <w:rPr>
                <w:rFonts w:ascii="Times New Roman" w:hAnsi="Times New Roman"/>
                <w:b/>
                <w:bCs/>
                <w:sz w:val="24"/>
                <w:szCs w:val="24"/>
              </w:rPr>
            </w:pPr>
            <w:r w:rsidRPr="007D4A3A">
              <w:rPr>
                <w:rFonts w:ascii="Times New Roman" w:hAnsi="Times New Roman"/>
                <w:b/>
                <w:bCs/>
                <w:sz w:val="24"/>
                <w:szCs w:val="24"/>
              </w:rPr>
              <w:t>III. Поддержка семьи и детей в сфере обеспечения жильем и улучшения жилищных условий в городе Орске</w:t>
            </w:r>
          </w:p>
        </w:tc>
      </w:tr>
      <w:tr w:rsidR="0050125D" w:rsidRPr="0050125D" w14:paraId="1D0A2128" w14:textId="77777777" w:rsidTr="0050125D">
        <w:trPr>
          <w:trHeight w:val="645"/>
        </w:trPr>
        <w:tc>
          <w:tcPr>
            <w:tcW w:w="154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AE77897"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Цель: Создание долгосрочной и гарантированной системы поддержки молодых семей в решении жилищной проблемы для улучшения демографической ситуации в городе Орске</w:t>
            </w:r>
          </w:p>
        </w:tc>
      </w:tr>
      <w:tr w:rsidR="0050125D" w:rsidRPr="0050125D" w14:paraId="4CCC7A76" w14:textId="77777777" w:rsidTr="007D4A3A">
        <w:trPr>
          <w:trHeight w:val="3454"/>
        </w:trPr>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6CF61"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Обеспечение жилыми помещениями</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E7988"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Предоставление благоустроенного жилого помещения общей площадью 33 квадратных метра по договору найма специализированного жилого помещения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92037"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Дети-сироты и дети, оставшиеся без попечения родителей, лица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58E3C"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161 483 500,00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E6CBE"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119 184 100,00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E7072"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118 779 300,00 </w:t>
            </w:r>
          </w:p>
        </w:tc>
      </w:tr>
      <w:tr w:rsidR="0050125D" w:rsidRPr="0050125D" w14:paraId="5E4DA37E" w14:textId="77777777" w:rsidTr="007D4A3A">
        <w:trPr>
          <w:trHeight w:val="1117"/>
        </w:trPr>
        <w:tc>
          <w:tcPr>
            <w:tcW w:w="2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82F1C8" w14:textId="77777777" w:rsidR="0050125D" w:rsidRPr="0050125D" w:rsidRDefault="0050125D" w:rsidP="0050125D">
            <w:pPr>
              <w:spacing w:after="0" w:line="240" w:lineRule="auto"/>
              <w:rPr>
                <w:rFonts w:ascii="Times New Roman" w:hAnsi="Times New Roman"/>
                <w:sz w:val="23"/>
                <w:szCs w:val="23"/>
              </w:rPr>
            </w:pP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27B98"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Предоставление социальных выплат молодым семьям на улучшение жилищных условий</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C4C50"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Молодые семьи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86797"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53 820 500,00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ACD1F"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39 477 600,00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BD9C1"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39 477 600,00 </w:t>
            </w:r>
          </w:p>
        </w:tc>
      </w:tr>
      <w:tr w:rsidR="0050125D" w:rsidRPr="0050125D" w14:paraId="2C61644E" w14:textId="77777777" w:rsidTr="0050125D">
        <w:trPr>
          <w:trHeight w:val="345"/>
        </w:trPr>
        <w:tc>
          <w:tcPr>
            <w:tcW w:w="9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3860591" w14:textId="77777777" w:rsidR="0050125D" w:rsidRPr="0050125D" w:rsidRDefault="0050125D" w:rsidP="0050125D">
            <w:pPr>
              <w:spacing w:after="0" w:line="240" w:lineRule="auto"/>
              <w:rPr>
                <w:rFonts w:ascii="Times New Roman" w:hAnsi="Times New Roman"/>
                <w:b/>
                <w:bCs/>
                <w:sz w:val="23"/>
                <w:szCs w:val="23"/>
              </w:rPr>
            </w:pPr>
            <w:r w:rsidRPr="0050125D">
              <w:rPr>
                <w:rFonts w:ascii="Times New Roman" w:hAnsi="Times New Roman"/>
                <w:b/>
                <w:bCs/>
                <w:sz w:val="23"/>
                <w:szCs w:val="23"/>
              </w:rPr>
              <w:t>Итого по разделу III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081FD"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215 304 000,00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7997B"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158 661 700,00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7E3F8"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158 256 900,00 </w:t>
            </w:r>
          </w:p>
        </w:tc>
      </w:tr>
      <w:tr w:rsidR="0050125D" w:rsidRPr="0050125D" w14:paraId="7260B18C" w14:textId="77777777" w:rsidTr="001A5BA7">
        <w:trPr>
          <w:trHeight w:val="835"/>
        </w:trPr>
        <w:tc>
          <w:tcPr>
            <w:tcW w:w="154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F51DB8E" w14:textId="77777777" w:rsidR="0050125D" w:rsidRPr="007D4A3A" w:rsidRDefault="0050125D" w:rsidP="0050125D">
            <w:pPr>
              <w:spacing w:after="0" w:line="240" w:lineRule="auto"/>
              <w:jc w:val="center"/>
              <w:rPr>
                <w:rFonts w:ascii="Times New Roman" w:hAnsi="Times New Roman"/>
                <w:b/>
                <w:bCs/>
                <w:sz w:val="24"/>
                <w:szCs w:val="24"/>
              </w:rPr>
            </w:pPr>
            <w:r w:rsidRPr="007D4A3A">
              <w:rPr>
                <w:rFonts w:ascii="Times New Roman" w:hAnsi="Times New Roman"/>
                <w:b/>
                <w:bCs/>
                <w:sz w:val="24"/>
                <w:szCs w:val="24"/>
              </w:rPr>
              <w:t>IV. Создание экономических и организационных условий для снижения уровня подростковой и молодежной преступности, профилактики негативных явлений и правонарушений среди подростков, и молодежи города Орска.</w:t>
            </w:r>
          </w:p>
        </w:tc>
      </w:tr>
      <w:tr w:rsidR="0050125D" w:rsidRPr="0050125D" w14:paraId="3E72BFE4" w14:textId="77777777" w:rsidTr="001A5BA7">
        <w:trPr>
          <w:trHeight w:val="988"/>
        </w:trPr>
        <w:tc>
          <w:tcPr>
            <w:tcW w:w="154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883555" w14:textId="77777777" w:rsidR="0050125D" w:rsidRPr="001A5BA7" w:rsidRDefault="0050125D" w:rsidP="0050125D">
            <w:pPr>
              <w:spacing w:after="0" w:line="240" w:lineRule="auto"/>
              <w:rPr>
                <w:rFonts w:ascii="Times New Roman" w:hAnsi="Times New Roman"/>
                <w:sz w:val="24"/>
                <w:szCs w:val="24"/>
              </w:rPr>
            </w:pPr>
            <w:r w:rsidRPr="001A5BA7">
              <w:rPr>
                <w:rFonts w:ascii="Times New Roman" w:hAnsi="Times New Roman"/>
                <w:sz w:val="24"/>
                <w:szCs w:val="24"/>
              </w:rPr>
              <w:t>Цель: Формирование позитивного отношения к жизни у подрастающего поколения и молодежи с помощью повышения эффективности профилактической работы,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 Орска</w:t>
            </w:r>
          </w:p>
        </w:tc>
      </w:tr>
      <w:tr w:rsidR="0050125D" w:rsidRPr="0050125D" w14:paraId="5317163B" w14:textId="77777777" w:rsidTr="001A5BA7">
        <w:trPr>
          <w:trHeight w:val="1966"/>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868A5"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Комплексные меры противодействия злоупотреблению наркотиками и их незаконному обороту в городе Орске</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3521E"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Проведение комплекса мероприятий,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20A03"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 xml:space="preserve"> Дети и молодежь в возрасте от 7 до 35 лет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6E902"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165 000,00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5DC59"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165 000,00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32E61"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 xml:space="preserve">165 000,00 </w:t>
            </w:r>
          </w:p>
        </w:tc>
      </w:tr>
      <w:tr w:rsidR="0050125D" w:rsidRPr="0050125D" w14:paraId="2092EE14" w14:textId="77777777" w:rsidTr="0050125D">
        <w:trPr>
          <w:trHeight w:val="345"/>
        </w:trPr>
        <w:tc>
          <w:tcPr>
            <w:tcW w:w="9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7BCAADA" w14:textId="77777777" w:rsidR="0050125D" w:rsidRPr="0050125D" w:rsidRDefault="0050125D" w:rsidP="0050125D">
            <w:pPr>
              <w:spacing w:after="0" w:line="240" w:lineRule="auto"/>
              <w:rPr>
                <w:rFonts w:ascii="Times New Roman" w:hAnsi="Times New Roman"/>
                <w:b/>
                <w:bCs/>
                <w:sz w:val="23"/>
                <w:szCs w:val="23"/>
              </w:rPr>
            </w:pPr>
            <w:r w:rsidRPr="0050125D">
              <w:rPr>
                <w:rFonts w:ascii="Times New Roman" w:hAnsi="Times New Roman"/>
                <w:b/>
                <w:bCs/>
                <w:sz w:val="23"/>
                <w:szCs w:val="23"/>
              </w:rPr>
              <w:t>Итого по разделу IV</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49BB"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165 000,00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0714A"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165 000,00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6DC01"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 xml:space="preserve">165 000,00 </w:t>
            </w:r>
          </w:p>
        </w:tc>
      </w:tr>
      <w:tr w:rsidR="0050125D" w:rsidRPr="0050125D" w14:paraId="653EBCF7" w14:textId="77777777" w:rsidTr="0050125D">
        <w:trPr>
          <w:trHeight w:val="390"/>
        </w:trPr>
        <w:tc>
          <w:tcPr>
            <w:tcW w:w="154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FC43554" w14:textId="77777777" w:rsidR="0050125D" w:rsidRPr="0050125D" w:rsidRDefault="0050125D" w:rsidP="0050125D">
            <w:pPr>
              <w:spacing w:after="0" w:line="240" w:lineRule="auto"/>
              <w:jc w:val="center"/>
              <w:rPr>
                <w:rFonts w:ascii="Times New Roman" w:hAnsi="Times New Roman"/>
                <w:b/>
                <w:bCs/>
                <w:sz w:val="23"/>
                <w:szCs w:val="23"/>
              </w:rPr>
            </w:pPr>
            <w:r w:rsidRPr="0050125D">
              <w:rPr>
                <w:rFonts w:ascii="Times New Roman" w:hAnsi="Times New Roman"/>
                <w:b/>
                <w:bCs/>
                <w:sz w:val="23"/>
                <w:szCs w:val="23"/>
              </w:rPr>
              <w:t>V. Поддержка семьи и детей в сфере молодежной политики в городе Орске</w:t>
            </w:r>
          </w:p>
        </w:tc>
      </w:tr>
      <w:tr w:rsidR="0050125D" w:rsidRPr="0050125D" w14:paraId="7B85195F" w14:textId="77777777" w:rsidTr="0050125D">
        <w:trPr>
          <w:trHeight w:val="930"/>
        </w:trPr>
        <w:tc>
          <w:tcPr>
            <w:tcW w:w="154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2E44DB0" w14:textId="77777777" w:rsidR="0050125D" w:rsidRPr="001A5BA7" w:rsidRDefault="0050125D" w:rsidP="0050125D">
            <w:pPr>
              <w:spacing w:after="0" w:line="240" w:lineRule="auto"/>
              <w:rPr>
                <w:rFonts w:ascii="Times New Roman" w:hAnsi="Times New Roman"/>
                <w:sz w:val="24"/>
                <w:szCs w:val="24"/>
              </w:rPr>
            </w:pPr>
            <w:r w:rsidRPr="001A5BA7">
              <w:rPr>
                <w:rFonts w:ascii="Times New Roman" w:hAnsi="Times New Roman"/>
                <w:sz w:val="24"/>
                <w:szCs w:val="24"/>
              </w:rPr>
              <w:t>Цель: Создание в городе Орске условий для самореализации молодых людей, включая их в процессы социально-экономического, общественно-политического, патриотического и культурного развития общества</w:t>
            </w:r>
          </w:p>
        </w:tc>
      </w:tr>
      <w:tr w:rsidR="0050125D" w:rsidRPr="0050125D" w14:paraId="3BAD06B4" w14:textId="77777777" w:rsidTr="001A5BA7">
        <w:trPr>
          <w:trHeight w:val="1535"/>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B59CF"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Реализация молодежной политики в городе Орске</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11D42"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Поддержка талантливой молодежи города Орска</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C5C9F" w14:textId="77777777" w:rsidR="0050125D" w:rsidRPr="0050125D" w:rsidRDefault="0050125D" w:rsidP="0050125D">
            <w:pPr>
              <w:spacing w:after="0" w:line="240" w:lineRule="auto"/>
              <w:rPr>
                <w:rFonts w:ascii="Times New Roman" w:hAnsi="Times New Roman"/>
                <w:sz w:val="23"/>
                <w:szCs w:val="23"/>
              </w:rPr>
            </w:pPr>
            <w:r w:rsidRPr="0050125D">
              <w:rPr>
                <w:rFonts w:ascii="Times New Roman" w:hAnsi="Times New Roman"/>
                <w:sz w:val="23"/>
                <w:szCs w:val="23"/>
              </w:rPr>
              <w:t>Студенты высших, среднеспециальных учебных заведений города, население города Орска в возрасте от 14 до 35 лет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A0BF7"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388 844,50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9D228"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404 398,28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010AF" w14:textId="77777777" w:rsidR="0050125D" w:rsidRPr="0050125D" w:rsidRDefault="0050125D" w:rsidP="0050125D">
            <w:pPr>
              <w:spacing w:after="0" w:line="240" w:lineRule="auto"/>
              <w:jc w:val="right"/>
              <w:rPr>
                <w:rFonts w:ascii="Times New Roman" w:hAnsi="Times New Roman"/>
                <w:sz w:val="23"/>
                <w:szCs w:val="23"/>
              </w:rPr>
            </w:pPr>
            <w:r w:rsidRPr="0050125D">
              <w:rPr>
                <w:rFonts w:ascii="Times New Roman" w:hAnsi="Times New Roman"/>
                <w:sz w:val="23"/>
                <w:szCs w:val="23"/>
              </w:rPr>
              <w:t>420 574,21</w:t>
            </w:r>
          </w:p>
        </w:tc>
      </w:tr>
      <w:tr w:rsidR="0050125D" w:rsidRPr="0050125D" w14:paraId="2D6ED176" w14:textId="77777777" w:rsidTr="0050125D">
        <w:trPr>
          <w:trHeight w:val="435"/>
        </w:trPr>
        <w:tc>
          <w:tcPr>
            <w:tcW w:w="9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7E70E6A" w14:textId="77777777" w:rsidR="0050125D" w:rsidRPr="0050125D" w:rsidRDefault="0050125D" w:rsidP="0050125D">
            <w:pPr>
              <w:spacing w:after="0" w:line="240" w:lineRule="auto"/>
              <w:rPr>
                <w:rFonts w:ascii="Times New Roman" w:hAnsi="Times New Roman"/>
                <w:b/>
                <w:bCs/>
                <w:sz w:val="23"/>
                <w:szCs w:val="23"/>
              </w:rPr>
            </w:pPr>
            <w:r w:rsidRPr="0050125D">
              <w:rPr>
                <w:rFonts w:ascii="Times New Roman" w:hAnsi="Times New Roman"/>
                <w:b/>
                <w:bCs/>
                <w:sz w:val="23"/>
                <w:szCs w:val="23"/>
              </w:rPr>
              <w:t>Итого по разделу V</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0EF57"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388 844,50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AE01A"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404 398,28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43D42"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420 574,21</w:t>
            </w:r>
          </w:p>
        </w:tc>
      </w:tr>
      <w:tr w:rsidR="0050125D" w:rsidRPr="0050125D" w14:paraId="37BEA428" w14:textId="77777777" w:rsidTr="0050125D">
        <w:trPr>
          <w:trHeight w:val="345"/>
        </w:trPr>
        <w:tc>
          <w:tcPr>
            <w:tcW w:w="9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667675" w14:textId="77777777" w:rsidR="0050125D" w:rsidRPr="0050125D" w:rsidRDefault="0050125D" w:rsidP="0050125D">
            <w:pPr>
              <w:spacing w:after="0" w:line="240" w:lineRule="auto"/>
              <w:rPr>
                <w:rFonts w:ascii="Times New Roman" w:hAnsi="Times New Roman"/>
                <w:b/>
                <w:bCs/>
                <w:sz w:val="23"/>
                <w:szCs w:val="23"/>
              </w:rPr>
            </w:pPr>
            <w:r w:rsidRPr="0050125D">
              <w:rPr>
                <w:rFonts w:ascii="Times New Roman" w:hAnsi="Times New Roman"/>
                <w:b/>
                <w:bCs/>
                <w:sz w:val="23"/>
                <w:szCs w:val="23"/>
              </w:rPr>
              <w:t>Итого расходов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B3121"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5 228 048 961,25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F8BBE5"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4 118 178 032,91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D122A" w14:textId="77777777" w:rsidR="0050125D" w:rsidRPr="0050125D" w:rsidRDefault="0050125D" w:rsidP="0050125D">
            <w:pPr>
              <w:spacing w:after="0" w:line="240" w:lineRule="auto"/>
              <w:jc w:val="right"/>
              <w:rPr>
                <w:rFonts w:ascii="Times New Roman" w:hAnsi="Times New Roman"/>
                <w:b/>
                <w:bCs/>
                <w:sz w:val="23"/>
                <w:szCs w:val="23"/>
              </w:rPr>
            </w:pPr>
            <w:r w:rsidRPr="0050125D">
              <w:rPr>
                <w:rFonts w:ascii="Times New Roman" w:hAnsi="Times New Roman"/>
                <w:b/>
                <w:bCs/>
                <w:sz w:val="23"/>
                <w:szCs w:val="23"/>
              </w:rPr>
              <w:t>4 229 188 263,25</w:t>
            </w:r>
          </w:p>
        </w:tc>
      </w:tr>
      <w:tr w:rsidR="0050125D" w:rsidRPr="0050125D" w14:paraId="069F1AFC" w14:textId="77777777" w:rsidTr="0050125D">
        <w:trPr>
          <w:trHeight w:val="255"/>
        </w:trPr>
        <w:tc>
          <w:tcPr>
            <w:tcW w:w="2500" w:type="dxa"/>
            <w:tcBorders>
              <w:top w:val="single" w:sz="4" w:space="0" w:color="auto"/>
              <w:left w:val="nil"/>
              <w:bottom w:val="nil"/>
              <w:right w:val="nil"/>
            </w:tcBorders>
            <w:shd w:val="clear" w:color="auto" w:fill="auto"/>
            <w:noWrap/>
            <w:vAlign w:val="bottom"/>
            <w:hideMark/>
          </w:tcPr>
          <w:p w14:paraId="27AC76A3" w14:textId="77777777" w:rsidR="0050125D" w:rsidRPr="0050125D" w:rsidRDefault="0050125D" w:rsidP="0050125D">
            <w:pPr>
              <w:spacing w:after="0" w:line="240" w:lineRule="auto"/>
              <w:jc w:val="right"/>
              <w:rPr>
                <w:rFonts w:ascii="Times New Roman" w:hAnsi="Times New Roman"/>
                <w:b/>
                <w:bCs/>
                <w:sz w:val="23"/>
                <w:szCs w:val="23"/>
              </w:rPr>
            </w:pPr>
          </w:p>
        </w:tc>
        <w:tc>
          <w:tcPr>
            <w:tcW w:w="3737" w:type="dxa"/>
            <w:tcBorders>
              <w:top w:val="single" w:sz="4" w:space="0" w:color="auto"/>
              <w:left w:val="nil"/>
              <w:bottom w:val="nil"/>
              <w:right w:val="nil"/>
            </w:tcBorders>
            <w:shd w:val="clear" w:color="auto" w:fill="auto"/>
            <w:noWrap/>
            <w:vAlign w:val="bottom"/>
            <w:hideMark/>
          </w:tcPr>
          <w:p w14:paraId="1E501878" w14:textId="77777777" w:rsidR="0050125D" w:rsidRPr="0050125D" w:rsidRDefault="0050125D" w:rsidP="0050125D">
            <w:pPr>
              <w:spacing w:after="0" w:line="240" w:lineRule="auto"/>
              <w:rPr>
                <w:rFonts w:ascii="Times New Roman" w:hAnsi="Times New Roman"/>
                <w:sz w:val="20"/>
                <w:szCs w:val="20"/>
              </w:rPr>
            </w:pPr>
          </w:p>
        </w:tc>
        <w:tc>
          <w:tcPr>
            <w:tcW w:w="3544" w:type="dxa"/>
            <w:tcBorders>
              <w:top w:val="single" w:sz="4" w:space="0" w:color="auto"/>
              <w:left w:val="nil"/>
              <w:bottom w:val="nil"/>
              <w:right w:val="nil"/>
            </w:tcBorders>
            <w:shd w:val="clear" w:color="auto" w:fill="auto"/>
            <w:noWrap/>
            <w:vAlign w:val="bottom"/>
            <w:hideMark/>
          </w:tcPr>
          <w:p w14:paraId="01C7717D" w14:textId="77777777" w:rsidR="0050125D" w:rsidRPr="0050125D" w:rsidRDefault="0050125D" w:rsidP="0050125D">
            <w:pPr>
              <w:spacing w:after="0" w:line="240" w:lineRule="auto"/>
              <w:rPr>
                <w:rFonts w:ascii="Times New Roman" w:hAnsi="Times New Roman"/>
                <w:sz w:val="20"/>
                <w:szCs w:val="20"/>
              </w:rPr>
            </w:pPr>
          </w:p>
        </w:tc>
        <w:tc>
          <w:tcPr>
            <w:tcW w:w="1843" w:type="dxa"/>
            <w:tcBorders>
              <w:top w:val="single" w:sz="4" w:space="0" w:color="auto"/>
              <w:left w:val="nil"/>
              <w:bottom w:val="nil"/>
              <w:right w:val="nil"/>
            </w:tcBorders>
            <w:shd w:val="clear" w:color="auto" w:fill="auto"/>
            <w:noWrap/>
            <w:vAlign w:val="bottom"/>
            <w:hideMark/>
          </w:tcPr>
          <w:p w14:paraId="5B597D3C" w14:textId="77777777" w:rsidR="0050125D" w:rsidRPr="0050125D" w:rsidRDefault="0050125D" w:rsidP="0050125D">
            <w:pPr>
              <w:spacing w:after="0" w:line="240" w:lineRule="auto"/>
              <w:rPr>
                <w:rFonts w:ascii="Times New Roman" w:hAnsi="Times New Roman"/>
                <w:sz w:val="20"/>
                <w:szCs w:val="20"/>
              </w:rPr>
            </w:pPr>
          </w:p>
        </w:tc>
        <w:tc>
          <w:tcPr>
            <w:tcW w:w="1843" w:type="dxa"/>
            <w:tcBorders>
              <w:top w:val="single" w:sz="4" w:space="0" w:color="auto"/>
              <w:left w:val="nil"/>
              <w:bottom w:val="nil"/>
              <w:right w:val="nil"/>
            </w:tcBorders>
            <w:shd w:val="clear" w:color="auto" w:fill="auto"/>
            <w:noWrap/>
            <w:vAlign w:val="bottom"/>
            <w:hideMark/>
          </w:tcPr>
          <w:p w14:paraId="132642D0" w14:textId="77777777" w:rsidR="0050125D" w:rsidRPr="0050125D" w:rsidRDefault="0050125D" w:rsidP="0050125D">
            <w:pPr>
              <w:spacing w:after="0" w:line="240" w:lineRule="auto"/>
              <w:rPr>
                <w:rFonts w:ascii="Times New Roman" w:hAnsi="Times New Roman"/>
                <w:sz w:val="20"/>
                <w:szCs w:val="20"/>
              </w:rPr>
            </w:pPr>
          </w:p>
        </w:tc>
        <w:tc>
          <w:tcPr>
            <w:tcW w:w="1984" w:type="dxa"/>
            <w:tcBorders>
              <w:top w:val="single" w:sz="4" w:space="0" w:color="auto"/>
              <w:left w:val="nil"/>
              <w:bottom w:val="nil"/>
              <w:right w:val="nil"/>
            </w:tcBorders>
            <w:shd w:val="clear" w:color="auto" w:fill="auto"/>
            <w:noWrap/>
            <w:vAlign w:val="bottom"/>
            <w:hideMark/>
          </w:tcPr>
          <w:p w14:paraId="3DDDF224" w14:textId="77777777" w:rsidR="0050125D" w:rsidRPr="0050125D" w:rsidRDefault="0050125D" w:rsidP="0050125D">
            <w:pPr>
              <w:spacing w:after="0" w:line="240" w:lineRule="auto"/>
              <w:rPr>
                <w:rFonts w:ascii="Times New Roman" w:hAnsi="Times New Roman"/>
                <w:sz w:val="20"/>
                <w:szCs w:val="20"/>
              </w:rPr>
            </w:pPr>
          </w:p>
        </w:tc>
      </w:tr>
    </w:tbl>
    <w:p w14:paraId="7F7D2887" w14:textId="784B4B1B" w:rsidR="00183F22" w:rsidRPr="004974A7" w:rsidRDefault="00183F22" w:rsidP="004974A7">
      <w:pPr>
        <w:spacing w:after="0" w:line="240" w:lineRule="auto"/>
        <w:jc w:val="right"/>
        <w:rPr>
          <w:rFonts w:ascii="Times New Roman" w:hAnsi="Times New Roman"/>
          <w:sz w:val="26"/>
          <w:szCs w:val="26"/>
        </w:rPr>
      </w:pPr>
    </w:p>
    <w:p w14:paraId="7F88C99C" w14:textId="77777777" w:rsidR="00183F22" w:rsidRDefault="00183F22" w:rsidP="00183F22"/>
    <w:p w14:paraId="3DAB6E91" w14:textId="77777777" w:rsidR="00075E25" w:rsidRPr="008C548F" w:rsidRDefault="00075E25" w:rsidP="00183F22">
      <w:pPr>
        <w:spacing w:after="0" w:line="240" w:lineRule="auto"/>
        <w:jc w:val="right"/>
        <w:rPr>
          <w:rFonts w:ascii="Times New Roman" w:hAnsi="Times New Roman"/>
          <w:sz w:val="28"/>
          <w:szCs w:val="28"/>
        </w:rPr>
      </w:pPr>
    </w:p>
    <w:sectPr w:rsidR="00075E25" w:rsidRPr="008C548F" w:rsidSect="00A2317A">
      <w:headerReference w:type="default" r:id="rId8"/>
      <w:footerReference w:type="default" r:id="rId9"/>
      <w:pgSz w:w="16838" w:h="11906" w:orient="landscape"/>
      <w:pgMar w:top="1276"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072C1" w14:textId="77777777" w:rsidR="00B412D5" w:rsidRDefault="00B412D5">
      <w:pPr>
        <w:spacing w:after="0" w:line="240" w:lineRule="auto"/>
      </w:pPr>
      <w:r>
        <w:separator/>
      </w:r>
    </w:p>
  </w:endnote>
  <w:endnote w:type="continuationSeparator" w:id="0">
    <w:p w14:paraId="060E002E" w14:textId="77777777" w:rsidR="00B412D5" w:rsidRDefault="00B41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636" w:type="dxa"/>
      <w:tblLayout w:type="fixed"/>
      <w:tblLook w:val="01E0" w:firstRow="1" w:lastRow="1" w:firstColumn="1" w:lastColumn="1" w:noHBand="0" w:noVBand="0"/>
    </w:tblPr>
    <w:tblGrid>
      <w:gridCol w:w="15636"/>
    </w:tblGrid>
    <w:tr w:rsidR="00B412D5" w14:paraId="073C634F" w14:textId="77777777">
      <w:tc>
        <w:tcPr>
          <w:tcW w:w="15636" w:type="dxa"/>
        </w:tcPr>
        <w:p w14:paraId="6D60722E" w14:textId="77777777" w:rsidR="00B412D5" w:rsidRDefault="00B412D5">
          <w:pPr>
            <w:rPr>
              <w:color w:val="000000"/>
            </w:rPr>
          </w:pPr>
        </w:p>
        <w:p w14:paraId="280948D9" w14:textId="77777777" w:rsidR="00B412D5" w:rsidRDefault="00B412D5">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7FA89" w14:textId="77777777" w:rsidR="00B412D5" w:rsidRDefault="00B412D5">
      <w:pPr>
        <w:spacing w:after="0" w:line="240" w:lineRule="auto"/>
      </w:pPr>
      <w:r>
        <w:separator/>
      </w:r>
    </w:p>
  </w:footnote>
  <w:footnote w:type="continuationSeparator" w:id="0">
    <w:p w14:paraId="239DC1AE" w14:textId="77777777" w:rsidR="00B412D5" w:rsidRDefault="00B412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02" w:type="dxa"/>
      <w:tblLayout w:type="fixed"/>
      <w:tblLook w:val="01E0" w:firstRow="1" w:lastRow="1" w:firstColumn="1" w:lastColumn="1" w:noHBand="0" w:noVBand="0"/>
    </w:tblPr>
    <w:tblGrid>
      <w:gridCol w:w="16302"/>
    </w:tblGrid>
    <w:tr w:rsidR="00B412D5" w14:paraId="4442CD11" w14:textId="77777777" w:rsidTr="00B412D5">
      <w:tc>
        <w:tcPr>
          <w:tcW w:w="16302" w:type="dxa"/>
        </w:tcPr>
        <w:p w14:paraId="464CC9F8" w14:textId="675E9668" w:rsidR="00B412D5" w:rsidRDefault="007A3762" w:rsidP="007A3762">
          <w:pPr>
            <w:tabs>
              <w:tab w:val="left" w:pos="2730"/>
              <w:tab w:val="center" w:pos="8043"/>
            </w:tabs>
            <w:rPr>
              <w:color w:val="000000"/>
            </w:rPr>
          </w:pPr>
          <w:r>
            <w:tab/>
          </w:r>
          <w:r>
            <w:tab/>
          </w:r>
          <w:r w:rsidR="0086189F">
            <w:fldChar w:fldCharType="begin"/>
          </w:r>
          <w:r w:rsidR="00B412D5">
            <w:rPr>
              <w:color w:val="000000"/>
            </w:rPr>
            <w:instrText>PAGE</w:instrText>
          </w:r>
          <w:r w:rsidR="0086189F">
            <w:fldChar w:fldCharType="separate"/>
          </w:r>
          <w:r w:rsidR="00BC7BCF">
            <w:rPr>
              <w:noProof/>
              <w:color w:val="000000"/>
            </w:rPr>
            <w:t>2</w:t>
          </w:r>
          <w:r w:rsidR="0086189F">
            <w:fldChar w:fldCharType="end"/>
          </w:r>
        </w:p>
        <w:p w14:paraId="0AED14C7" w14:textId="77777777" w:rsidR="00B412D5" w:rsidRDefault="00B412D5">
          <w:pPr>
            <w:spacing w:line="1" w:lineRule="auto"/>
          </w:pP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636" w:type="dxa"/>
      <w:tblLayout w:type="fixed"/>
      <w:tblLook w:val="01E0" w:firstRow="1" w:lastRow="1" w:firstColumn="1" w:lastColumn="1" w:noHBand="0" w:noVBand="0"/>
    </w:tblPr>
    <w:tblGrid>
      <w:gridCol w:w="15636"/>
    </w:tblGrid>
    <w:tr w:rsidR="00B412D5" w14:paraId="58511A84" w14:textId="77777777">
      <w:tc>
        <w:tcPr>
          <w:tcW w:w="15636" w:type="dxa"/>
        </w:tcPr>
        <w:p w14:paraId="1135B33B" w14:textId="77777777" w:rsidR="00B412D5" w:rsidRDefault="0086189F">
          <w:pPr>
            <w:jc w:val="center"/>
            <w:rPr>
              <w:color w:val="000000"/>
            </w:rPr>
          </w:pPr>
          <w:r>
            <w:fldChar w:fldCharType="begin"/>
          </w:r>
          <w:r w:rsidR="00B412D5">
            <w:rPr>
              <w:color w:val="000000"/>
            </w:rPr>
            <w:instrText>PAGE</w:instrText>
          </w:r>
          <w:r>
            <w:fldChar w:fldCharType="separate"/>
          </w:r>
          <w:r w:rsidR="00BC7BCF">
            <w:rPr>
              <w:noProof/>
              <w:color w:val="000000"/>
            </w:rPr>
            <w:t>14</w:t>
          </w:r>
          <w:r>
            <w:fldChar w:fldCharType="end"/>
          </w:r>
        </w:p>
        <w:p w14:paraId="542987F1" w14:textId="77777777" w:rsidR="00B412D5" w:rsidRDefault="00B412D5">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B98"/>
    <w:rsid w:val="0002198C"/>
    <w:rsid w:val="00034DB0"/>
    <w:rsid w:val="00041C37"/>
    <w:rsid w:val="00050C55"/>
    <w:rsid w:val="00075E25"/>
    <w:rsid w:val="0009174E"/>
    <w:rsid w:val="0009475F"/>
    <w:rsid w:val="000958A6"/>
    <w:rsid w:val="000A098A"/>
    <w:rsid w:val="00100475"/>
    <w:rsid w:val="00132529"/>
    <w:rsid w:val="00133E6E"/>
    <w:rsid w:val="00162D25"/>
    <w:rsid w:val="00183F22"/>
    <w:rsid w:val="00187861"/>
    <w:rsid w:val="00197094"/>
    <w:rsid w:val="001A5BA7"/>
    <w:rsid w:val="001A5F4E"/>
    <w:rsid w:val="0022450E"/>
    <w:rsid w:val="00231747"/>
    <w:rsid w:val="002332F8"/>
    <w:rsid w:val="00242AFA"/>
    <w:rsid w:val="00261CBC"/>
    <w:rsid w:val="00281CC3"/>
    <w:rsid w:val="00282FA8"/>
    <w:rsid w:val="002848B9"/>
    <w:rsid w:val="002A2488"/>
    <w:rsid w:val="002B0BA6"/>
    <w:rsid w:val="002D3B78"/>
    <w:rsid w:val="002E517B"/>
    <w:rsid w:val="002E5640"/>
    <w:rsid w:val="003420F3"/>
    <w:rsid w:val="00363C3D"/>
    <w:rsid w:val="00385C6F"/>
    <w:rsid w:val="003A2DD8"/>
    <w:rsid w:val="003A4E1C"/>
    <w:rsid w:val="003C5E87"/>
    <w:rsid w:val="003E0448"/>
    <w:rsid w:val="00407668"/>
    <w:rsid w:val="004235C2"/>
    <w:rsid w:val="00430DBD"/>
    <w:rsid w:val="004560EA"/>
    <w:rsid w:val="00456BA6"/>
    <w:rsid w:val="00456C4E"/>
    <w:rsid w:val="004725BD"/>
    <w:rsid w:val="0048124D"/>
    <w:rsid w:val="0049700F"/>
    <w:rsid w:val="004974A7"/>
    <w:rsid w:val="004B3A42"/>
    <w:rsid w:val="004C397D"/>
    <w:rsid w:val="004C4831"/>
    <w:rsid w:val="004D7637"/>
    <w:rsid w:val="0050125D"/>
    <w:rsid w:val="00520370"/>
    <w:rsid w:val="005306C1"/>
    <w:rsid w:val="00532FB8"/>
    <w:rsid w:val="0054575C"/>
    <w:rsid w:val="00564C51"/>
    <w:rsid w:val="005919E9"/>
    <w:rsid w:val="005A0D61"/>
    <w:rsid w:val="005B181D"/>
    <w:rsid w:val="005F3E3D"/>
    <w:rsid w:val="00611294"/>
    <w:rsid w:val="00630775"/>
    <w:rsid w:val="00635032"/>
    <w:rsid w:val="0063520B"/>
    <w:rsid w:val="0063574F"/>
    <w:rsid w:val="006531E6"/>
    <w:rsid w:val="00685AC7"/>
    <w:rsid w:val="006A626B"/>
    <w:rsid w:val="006B61E8"/>
    <w:rsid w:val="006C0D37"/>
    <w:rsid w:val="007122D6"/>
    <w:rsid w:val="00724B98"/>
    <w:rsid w:val="0073610E"/>
    <w:rsid w:val="00780F68"/>
    <w:rsid w:val="00792B5A"/>
    <w:rsid w:val="007961A9"/>
    <w:rsid w:val="00796E56"/>
    <w:rsid w:val="007A102E"/>
    <w:rsid w:val="007A1595"/>
    <w:rsid w:val="007A231E"/>
    <w:rsid w:val="007A3314"/>
    <w:rsid w:val="007A3762"/>
    <w:rsid w:val="007A698E"/>
    <w:rsid w:val="007B31BE"/>
    <w:rsid w:val="007B47B0"/>
    <w:rsid w:val="007C641D"/>
    <w:rsid w:val="007D4A3A"/>
    <w:rsid w:val="007D5498"/>
    <w:rsid w:val="007F5D65"/>
    <w:rsid w:val="008043EB"/>
    <w:rsid w:val="00824299"/>
    <w:rsid w:val="00825E37"/>
    <w:rsid w:val="0083238C"/>
    <w:rsid w:val="00861557"/>
    <w:rsid w:val="0086189F"/>
    <w:rsid w:val="008679AC"/>
    <w:rsid w:val="00870253"/>
    <w:rsid w:val="00875953"/>
    <w:rsid w:val="008C2BEB"/>
    <w:rsid w:val="008C548F"/>
    <w:rsid w:val="008D39F6"/>
    <w:rsid w:val="008E29E3"/>
    <w:rsid w:val="008F059F"/>
    <w:rsid w:val="008F670A"/>
    <w:rsid w:val="00903647"/>
    <w:rsid w:val="009072B0"/>
    <w:rsid w:val="00907800"/>
    <w:rsid w:val="00923363"/>
    <w:rsid w:val="009370E0"/>
    <w:rsid w:val="00945BE7"/>
    <w:rsid w:val="009845AB"/>
    <w:rsid w:val="0098472E"/>
    <w:rsid w:val="00996657"/>
    <w:rsid w:val="009E3940"/>
    <w:rsid w:val="009F33A8"/>
    <w:rsid w:val="009F57FD"/>
    <w:rsid w:val="00A2317A"/>
    <w:rsid w:val="00A37084"/>
    <w:rsid w:val="00A40B59"/>
    <w:rsid w:val="00A4224E"/>
    <w:rsid w:val="00A67FB4"/>
    <w:rsid w:val="00AB4B55"/>
    <w:rsid w:val="00AC46D8"/>
    <w:rsid w:val="00AC635E"/>
    <w:rsid w:val="00AC6B7E"/>
    <w:rsid w:val="00AD226C"/>
    <w:rsid w:val="00B02F40"/>
    <w:rsid w:val="00B2160B"/>
    <w:rsid w:val="00B23602"/>
    <w:rsid w:val="00B412D5"/>
    <w:rsid w:val="00B64127"/>
    <w:rsid w:val="00B706E4"/>
    <w:rsid w:val="00B748E6"/>
    <w:rsid w:val="00B87E3F"/>
    <w:rsid w:val="00B907F4"/>
    <w:rsid w:val="00B918E8"/>
    <w:rsid w:val="00BB582E"/>
    <w:rsid w:val="00BC7BCF"/>
    <w:rsid w:val="00BE2794"/>
    <w:rsid w:val="00BE33B3"/>
    <w:rsid w:val="00C20B7E"/>
    <w:rsid w:val="00C22556"/>
    <w:rsid w:val="00C3081A"/>
    <w:rsid w:val="00C50266"/>
    <w:rsid w:val="00C70F65"/>
    <w:rsid w:val="00CF2478"/>
    <w:rsid w:val="00D07DD3"/>
    <w:rsid w:val="00D4246A"/>
    <w:rsid w:val="00D6370E"/>
    <w:rsid w:val="00D666B6"/>
    <w:rsid w:val="00D76A73"/>
    <w:rsid w:val="00D923D0"/>
    <w:rsid w:val="00DA7D1E"/>
    <w:rsid w:val="00DB0522"/>
    <w:rsid w:val="00E11160"/>
    <w:rsid w:val="00E12A9C"/>
    <w:rsid w:val="00E1418A"/>
    <w:rsid w:val="00E215D9"/>
    <w:rsid w:val="00E370D2"/>
    <w:rsid w:val="00E47870"/>
    <w:rsid w:val="00E55FDC"/>
    <w:rsid w:val="00EA0DD9"/>
    <w:rsid w:val="00EB2473"/>
    <w:rsid w:val="00EC1917"/>
    <w:rsid w:val="00ED29D8"/>
    <w:rsid w:val="00F31551"/>
    <w:rsid w:val="00F37413"/>
    <w:rsid w:val="00F3786F"/>
    <w:rsid w:val="00F716F1"/>
    <w:rsid w:val="00F97405"/>
    <w:rsid w:val="00F97790"/>
    <w:rsid w:val="00FC045F"/>
    <w:rsid w:val="00FC3589"/>
    <w:rsid w:val="00FF0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5E05EF3"/>
  <w15:docId w15:val="{3FF2FD90-3BF1-4794-A9C7-2A1D80BEF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B98"/>
    <w:pPr>
      <w:spacing w:after="200" w:line="276" w:lineRule="auto"/>
    </w:pPr>
    <w:rPr>
      <w:rFonts w:ascii="Calibri" w:eastAsia="Times New Roman" w:hAnsi="Calibri" w:cs="Times New Roman"/>
      <w:lang w:eastAsia="ru-RU"/>
    </w:rPr>
  </w:style>
  <w:style w:type="paragraph" w:styleId="2">
    <w:name w:val="heading 2"/>
    <w:aliases w:val="Заголовок 2 Знак1,Заголовок 2 Знак Знак"/>
    <w:basedOn w:val="a"/>
    <w:next w:val="a"/>
    <w:link w:val="20"/>
    <w:qFormat/>
    <w:rsid w:val="00724B98"/>
    <w:pPr>
      <w:keepNext/>
      <w:spacing w:after="0" w:line="240" w:lineRule="auto"/>
      <w:jc w:val="center"/>
      <w:outlineLvl w:val="1"/>
    </w:pPr>
    <w:rPr>
      <w:rFonts w:ascii="Times New Roman" w:hAnsi="Times New Roman"/>
      <w:b/>
      <w:bCs/>
      <w:spacing w:val="20"/>
      <w:sz w:val="28"/>
      <w:szCs w:val="20"/>
    </w:rPr>
  </w:style>
  <w:style w:type="paragraph" w:styleId="3">
    <w:name w:val="heading 3"/>
    <w:aliases w:val="Minor,Level 1 - 1"/>
    <w:basedOn w:val="a"/>
    <w:next w:val="a"/>
    <w:link w:val="30"/>
    <w:qFormat/>
    <w:rsid w:val="00724B98"/>
    <w:pPr>
      <w:keepNext/>
      <w:spacing w:after="0" w:line="240" w:lineRule="auto"/>
      <w:jc w:val="center"/>
      <w:outlineLvl w:val="2"/>
    </w:pPr>
    <w:rPr>
      <w:rFonts w:ascii="Times New Roman" w:hAnsi="Times New Roman"/>
      <w:sz w:val="32"/>
      <w:szCs w:val="20"/>
    </w:rPr>
  </w:style>
  <w:style w:type="paragraph" w:styleId="4">
    <w:name w:val="heading 4"/>
    <w:basedOn w:val="a"/>
    <w:next w:val="a"/>
    <w:link w:val="40"/>
    <w:qFormat/>
    <w:rsid w:val="00724B98"/>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uiPriority w:val="9"/>
    <w:unhideWhenUsed/>
    <w:qFormat/>
    <w:rsid w:val="007A102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аголовок 2 Знак1 Знак,Заголовок 2 Знак Знак Знак"/>
    <w:basedOn w:val="a0"/>
    <w:link w:val="2"/>
    <w:rsid w:val="00724B98"/>
    <w:rPr>
      <w:rFonts w:ascii="Times New Roman" w:eastAsia="Times New Roman" w:hAnsi="Times New Roman" w:cs="Times New Roman"/>
      <w:b/>
      <w:bCs/>
      <w:spacing w:val="20"/>
      <w:sz w:val="28"/>
      <w:szCs w:val="20"/>
    </w:rPr>
  </w:style>
  <w:style w:type="character" w:customStyle="1" w:styleId="30">
    <w:name w:val="Заголовок 3 Знак"/>
    <w:aliases w:val="Minor Знак,Level 1 - 1 Знак"/>
    <w:basedOn w:val="a0"/>
    <w:link w:val="3"/>
    <w:rsid w:val="00724B98"/>
    <w:rPr>
      <w:rFonts w:ascii="Times New Roman" w:eastAsia="Times New Roman" w:hAnsi="Times New Roman" w:cs="Times New Roman"/>
      <w:sz w:val="32"/>
      <w:szCs w:val="20"/>
    </w:rPr>
  </w:style>
  <w:style w:type="character" w:customStyle="1" w:styleId="40">
    <w:name w:val="Заголовок 4 Знак"/>
    <w:basedOn w:val="a0"/>
    <w:link w:val="4"/>
    <w:rsid w:val="00724B98"/>
    <w:rPr>
      <w:rFonts w:ascii="Times New Roman" w:eastAsia="Times New Roman" w:hAnsi="Times New Roman" w:cs="Times New Roman"/>
      <w:b/>
      <w:bCs/>
      <w:sz w:val="28"/>
      <w:szCs w:val="28"/>
    </w:rPr>
  </w:style>
  <w:style w:type="paragraph" w:styleId="a3">
    <w:name w:val="Body Text"/>
    <w:basedOn w:val="a"/>
    <w:link w:val="a4"/>
    <w:rsid w:val="00724B98"/>
    <w:pPr>
      <w:spacing w:after="120"/>
    </w:pPr>
    <w:rPr>
      <w:sz w:val="20"/>
      <w:szCs w:val="20"/>
    </w:rPr>
  </w:style>
  <w:style w:type="character" w:customStyle="1" w:styleId="a4">
    <w:name w:val="Основной текст Знак"/>
    <w:basedOn w:val="a0"/>
    <w:link w:val="a3"/>
    <w:rsid w:val="00724B98"/>
    <w:rPr>
      <w:rFonts w:ascii="Calibri" w:eastAsia="Times New Roman" w:hAnsi="Calibri" w:cs="Times New Roman"/>
      <w:sz w:val="20"/>
      <w:szCs w:val="20"/>
    </w:rPr>
  </w:style>
  <w:style w:type="paragraph" w:styleId="a5">
    <w:name w:val="header"/>
    <w:basedOn w:val="a"/>
    <w:link w:val="a6"/>
    <w:uiPriority w:val="99"/>
    <w:rsid w:val="00724B98"/>
    <w:pPr>
      <w:tabs>
        <w:tab w:val="center" w:pos="4677"/>
        <w:tab w:val="right" w:pos="9355"/>
      </w:tabs>
      <w:spacing w:after="0" w:line="240" w:lineRule="auto"/>
    </w:pPr>
    <w:rPr>
      <w:rFonts w:ascii="Times New Roman" w:hAnsi="Times New Roman"/>
      <w:sz w:val="28"/>
      <w:szCs w:val="20"/>
    </w:rPr>
  </w:style>
  <w:style w:type="character" w:customStyle="1" w:styleId="a6">
    <w:name w:val="Верхний колонтитул Знак"/>
    <w:basedOn w:val="a0"/>
    <w:link w:val="a5"/>
    <w:uiPriority w:val="99"/>
    <w:rsid w:val="00724B98"/>
    <w:rPr>
      <w:rFonts w:ascii="Times New Roman" w:eastAsia="Times New Roman" w:hAnsi="Times New Roman" w:cs="Times New Roman"/>
      <w:sz w:val="28"/>
      <w:szCs w:val="20"/>
    </w:rPr>
  </w:style>
  <w:style w:type="paragraph" w:styleId="41">
    <w:name w:val="toc 4"/>
    <w:autoRedefine/>
    <w:rsid w:val="007C641D"/>
    <w:pPr>
      <w:spacing w:after="0" w:line="240" w:lineRule="auto"/>
    </w:pPr>
    <w:rPr>
      <w:rFonts w:ascii="Times New Roman" w:eastAsia="Times New Roman" w:hAnsi="Times New Roman" w:cs="Times New Roman"/>
      <w:sz w:val="20"/>
      <w:szCs w:val="20"/>
      <w:lang w:eastAsia="ru-RU"/>
    </w:rPr>
  </w:style>
  <w:style w:type="character" w:styleId="a7">
    <w:name w:val="Hyperlink"/>
    <w:rsid w:val="007C641D"/>
    <w:rPr>
      <w:color w:val="0000FF"/>
      <w:u w:val="single"/>
    </w:rPr>
  </w:style>
  <w:style w:type="table" w:styleId="a8">
    <w:name w:val="Table Grid"/>
    <w:basedOn w:val="a1"/>
    <w:rsid w:val="007C64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0"/>
    <w:uiPriority w:val="99"/>
    <w:semiHidden/>
    <w:unhideWhenUsed/>
    <w:rsid w:val="00242AFA"/>
    <w:rPr>
      <w:color w:val="800080"/>
      <w:u w:val="single"/>
    </w:rPr>
  </w:style>
  <w:style w:type="paragraph" w:customStyle="1" w:styleId="msonormal0">
    <w:name w:val="msonormal"/>
    <w:basedOn w:val="a"/>
    <w:rsid w:val="00242AFA"/>
    <w:pPr>
      <w:spacing w:before="100" w:beforeAutospacing="1" w:after="100" w:afterAutospacing="1" w:line="240" w:lineRule="auto"/>
    </w:pPr>
    <w:rPr>
      <w:rFonts w:ascii="Times New Roman" w:hAnsi="Times New Roman"/>
      <w:sz w:val="24"/>
      <w:szCs w:val="24"/>
    </w:rPr>
  </w:style>
  <w:style w:type="paragraph" w:customStyle="1" w:styleId="font5">
    <w:name w:val="font5"/>
    <w:basedOn w:val="a"/>
    <w:rsid w:val="00242AFA"/>
    <w:pPr>
      <w:spacing w:before="100" w:beforeAutospacing="1" w:after="100" w:afterAutospacing="1" w:line="240" w:lineRule="auto"/>
    </w:pPr>
    <w:rPr>
      <w:rFonts w:ascii="Times New Roman" w:hAnsi="Times New Roman"/>
      <w:i/>
      <w:iCs/>
      <w:color w:val="000000"/>
    </w:rPr>
  </w:style>
  <w:style w:type="paragraph" w:customStyle="1" w:styleId="xl66">
    <w:name w:val="xl66"/>
    <w:basedOn w:val="a"/>
    <w:rsid w:val="00242AFA"/>
    <w:pPr>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242AFA"/>
    <w:pPr>
      <w:spacing w:before="100" w:beforeAutospacing="1" w:after="100" w:afterAutospacing="1" w:line="240" w:lineRule="auto"/>
      <w:jc w:val="right"/>
    </w:pPr>
    <w:rPr>
      <w:rFonts w:ascii="Times New Roman" w:hAnsi="Times New Roman"/>
      <w:sz w:val="24"/>
      <w:szCs w:val="24"/>
    </w:rPr>
  </w:style>
  <w:style w:type="paragraph" w:customStyle="1" w:styleId="xl68">
    <w:name w:val="xl68"/>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6282F"/>
      <w:sz w:val="24"/>
      <w:szCs w:val="24"/>
    </w:rPr>
  </w:style>
  <w:style w:type="paragraph" w:customStyle="1" w:styleId="xl69">
    <w:name w:val="xl6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6282F"/>
      <w:sz w:val="24"/>
      <w:szCs w:val="24"/>
    </w:rPr>
  </w:style>
  <w:style w:type="paragraph" w:customStyle="1" w:styleId="xl70">
    <w:name w:val="xl7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71">
    <w:name w:val="xl7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24"/>
      <w:szCs w:val="24"/>
    </w:rPr>
  </w:style>
  <w:style w:type="paragraph" w:customStyle="1" w:styleId="xl72">
    <w:name w:val="xl7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3">
    <w:name w:val="xl7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6282F"/>
      <w:sz w:val="24"/>
      <w:szCs w:val="24"/>
    </w:rPr>
  </w:style>
  <w:style w:type="paragraph" w:customStyle="1" w:styleId="xl74">
    <w:name w:val="xl7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b/>
      <w:bCs/>
      <w:sz w:val="24"/>
      <w:szCs w:val="24"/>
    </w:rPr>
  </w:style>
  <w:style w:type="paragraph" w:customStyle="1" w:styleId="xl75">
    <w:name w:val="xl7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76">
    <w:name w:val="xl7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77">
    <w:name w:val="xl7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78">
    <w:name w:val="xl78"/>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79">
    <w:name w:val="xl7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4"/>
      <w:szCs w:val="24"/>
    </w:rPr>
  </w:style>
  <w:style w:type="paragraph" w:customStyle="1" w:styleId="xl80">
    <w:name w:val="xl8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82">
    <w:name w:val="xl8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83">
    <w:name w:val="xl8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color w:val="000000"/>
      <w:sz w:val="24"/>
      <w:szCs w:val="24"/>
    </w:rPr>
  </w:style>
  <w:style w:type="paragraph" w:customStyle="1" w:styleId="xl84">
    <w:name w:val="xl8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85">
    <w:name w:val="xl8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86">
    <w:name w:val="xl8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87">
    <w:name w:val="xl8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88">
    <w:name w:val="xl88"/>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89">
    <w:name w:val="xl8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i/>
      <w:iCs/>
      <w:color w:val="22272F"/>
      <w:sz w:val="24"/>
      <w:szCs w:val="24"/>
    </w:rPr>
  </w:style>
  <w:style w:type="paragraph" w:customStyle="1" w:styleId="xl90">
    <w:name w:val="xl9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22272F"/>
      <w:sz w:val="24"/>
      <w:szCs w:val="24"/>
    </w:rPr>
  </w:style>
  <w:style w:type="paragraph" w:customStyle="1" w:styleId="xl91">
    <w:name w:val="xl9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92">
    <w:name w:val="xl92"/>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93">
    <w:name w:val="xl9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22272F"/>
      <w:sz w:val="24"/>
      <w:szCs w:val="24"/>
    </w:rPr>
  </w:style>
  <w:style w:type="paragraph" w:customStyle="1" w:styleId="xl94">
    <w:name w:val="xl94"/>
    <w:basedOn w:val="a"/>
    <w:rsid w:val="00242AF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6">
    <w:name w:val="xl9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color w:val="22272F"/>
      <w:sz w:val="24"/>
      <w:szCs w:val="24"/>
    </w:rPr>
  </w:style>
  <w:style w:type="paragraph" w:customStyle="1" w:styleId="xl97">
    <w:name w:val="xl9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color w:val="22272F"/>
      <w:sz w:val="24"/>
      <w:szCs w:val="24"/>
    </w:rPr>
  </w:style>
  <w:style w:type="paragraph" w:customStyle="1" w:styleId="xl98">
    <w:name w:val="xl98"/>
    <w:basedOn w:val="a"/>
    <w:rsid w:val="00242AFA"/>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hAnsi="Times New Roman"/>
      <w:i/>
      <w:iCs/>
      <w:sz w:val="24"/>
      <w:szCs w:val="24"/>
    </w:rPr>
  </w:style>
  <w:style w:type="paragraph" w:customStyle="1" w:styleId="xl99">
    <w:name w:val="xl9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color w:val="22272F"/>
      <w:sz w:val="24"/>
      <w:szCs w:val="24"/>
    </w:rPr>
  </w:style>
  <w:style w:type="paragraph" w:customStyle="1" w:styleId="xl100">
    <w:name w:val="xl10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i/>
      <w:iCs/>
      <w:color w:val="22272F"/>
      <w:sz w:val="24"/>
      <w:szCs w:val="24"/>
    </w:rPr>
  </w:style>
  <w:style w:type="paragraph" w:customStyle="1" w:styleId="xl101">
    <w:name w:val="xl10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22272F"/>
      <w:sz w:val="24"/>
      <w:szCs w:val="24"/>
    </w:rPr>
  </w:style>
  <w:style w:type="paragraph" w:customStyle="1" w:styleId="xl102">
    <w:name w:val="xl10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i/>
      <w:iCs/>
      <w:color w:val="22272F"/>
      <w:sz w:val="24"/>
      <w:szCs w:val="24"/>
    </w:rPr>
  </w:style>
  <w:style w:type="paragraph" w:customStyle="1" w:styleId="xl103">
    <w:name w:val="xl103"/>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22272F"/>
      <w:sz w:val="24"/>
      <w:szCs w:val="24"/>
    </w:rPr>
  </w:style>
  <w:style w:type="paragraph" w:customStyle="1" w:styleId="xl104">
    <w:name w:val="xl10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05">
    <w:name w:val="xl10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06">
    <w:name w:val="xl106"/>
    <w:basedOn w:val="a"/>
    <w:rsid w:val="0024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07">
    <w:name w:val="xl10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22272F"/>
      <w:sz w:val="24"/>
      <w:szCs w:val="24"/>
    </w:rPr>
  </w:style>
  <w:style w:type="paragraph" w:customStyle="1" w:styleId="xl108">
    <w:name w:val="xl108"/>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109">
    <w:name w:val="xl109"/>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4"/>
      <w:szCs w:val="24"/>
    </w:rPr>
  </w:style>
  <w:style w:type="paragraph" w:customStyle="1" w:styleId="xl110">
    <w:name w:val="xl110"/>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111">
    <w:name w:val="xl111"/>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12">
    <w:name w:val="xl112"/>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24"/>
      <w:szCs w:val="24"/>
    </w:rPr>
  </w:style>
  <w:style w:type="paragraph" w:customStyle="1" w:styleId="xl113">
    <w:name w:val="xl113"/>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sz w:val="24"/>
      <w:szCs w:val="24"/>
    </w:rPr>
  </w:style>
  <w:style w:type="paragraph" w:customStyle="1" w:styleId="xl114">
    <w:name w:val="xl114"/>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15">
    <w:name w:val="xl115"/>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22272F"/>
      <w:sz w:val="24"/>
      <w:szCs w:val="24"/>
    </w:rPr>
  </w:style>
  <w:style w:type="paragraph" w:customStyle="1" w:styleId="xl116">
    <w:name w:val="xl116"/>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22272F"/>
      <w:sz w:val="24"/>
      <w:szCs w:val="24"/>
    </w:rPr>
  </w:style>
  <w:style w:type="paragraph" w:customStyle="1" w:styleId="xl117">
    <w:name w:val="xl117"/>
    <w:basedOn w:val="a"/>
    <w:rsid w:val="00242A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i/>
      <w:iCs/>
      <w:color w:val="22272F"/>
      <w:sz w:val="24"/>
      <w:szCs w:val="24"/>
    </w:rPr>
  </w:style>
  <w:style w:type="paragraph" w:customStyle="1" w:styleId="xl118">
    <w:name w:val="xl118"/>
    <w:basedOn w:val="a"/>
    <w:rsid w:val="00242A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19">
    <w:name w:val="xl119"/>
    <w:basedOn w:val="a"/>
    <w:rsid w:val="00242AFA"/>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20">
    <w:name w:val="xl120"/>
    <w:basedOn w:val="a"/>
    <w:rsid w:val="00242A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sz w:val="24"/>
      <w:szCs w:val="24"/>
    </w:rPr>
  </w:style>
  <w:style w:type="numbering" w:customStyle="1" w:styleId="1">
    <w:name w:val="Нет списка1"/>
    <w:next w:val="a2"/>
    <w:uiPriority w:val="99"/>
    <w:semiHidden/>
    <w:unhideWhenUsed/>
    <w:rsid w:val="00907800"/>
  </w:style>
  <w:style w:type="numbering" w:customStyle="1" w:styleId="21">
    <w:name w:val="Нет списка2"/>
    <w:next w:val="a2"/>
    <w:uiPriority w:val="99"/>
    <w:semiHidden/>
    <w:unhideWhenUsed/>
    <w:rsid w:val="00DB0522"/>
  </w:style>
  <w:style w:type="numbering" w:customStyle="1" w:styleId="31">
    <w:name w:val="Нет списка3"/>
    <w:next w:val="a2"/>
    <w:uiPriority w:val="99"/>
    <w:semiHidden/>
    <w:unhideWhenUsed/>
    <w:rsid w:val="0063574F"/>
  </w:style>
  <w:style w:type="paragraph" w:styleId="aa">
    <w:name w:val="footer"/>
    <w:basedOn w:val="a"/>
    <w:link w:val="ab"/>
    <w:uiPriority w:val="99"/>
    <w:unhideWhenUsed/>
    <w:rsid w:val="00AD22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226C"/>
    <w:rPr>
      <w:rFonts w:ascii="Calibri" w:eastAsia="Times New Roman" w:hAnsi="Calibri" w:cs="Times New Roman"/>
      <w:lang w:eastAsia="ru-RU"/>
    </w:rPr>
  </w:style>
  <w:style w:type="numbering" w:customStyle="1" w:styleId="42">
    <w:name w:val="Нет списка4"/>
    <w:next w:val="a2"/>
    <w:uiPriority w:val="99"/>
    <w:semiHidden/>
    <w:unhideWhenUsed/>
    <w:rsid w:val="00B907F4"/>
  </w:style>
  <w:style w:type="character" w:styleId="ac">
    <w:name w:val="annotation reference"/>
    <w:basedOn w:val="a0"/>
    <w:uiPriority w:val="99"/>
    <w:semiHidden/>
    <w:unhideWhenUsed/>
    <w:rsid w:val="007A231E"/>
    <w:rPr>
      <w:sz w:val="16"/>
      <w:szCs w:val="16"/>
    </w:rPr>
  </w:style>
  <w:style w:type="paragraph" w:styleId="ad">
    <w:name w:val="annotation text"/>
    <w:basedOn w:val="a"/>
    <w:link w:val="ae"/>
    <w:uiPriority w:val="99"/>
    <w:semiHidden/>
    <w:unhideWhenUsed/>
    <w:rsid w:val="007A231E"/>
    <w:pPr>
      <w:spacing w:line="240" w:lineRule="auto"/>
    </w:pPr>
    <w:rPr>
      <w:sz w:val="20"/>
      <w:szCs w:val="20"/>
    </w:rPr>
  </w:style>
  <w:style w:type="character" w:customStyle="1" w:styleId="ae">
    <w:name w:val="Текст примечания Знак"/>
    <w:basedOn w:val="a0"/>
    <w:link w:val="ad"/>
    <w:uiPriority w:val="99"/>
    <w:semiHidden/>
    <w:rsid w:val="007A231E"/>
    <w:rPr>
      <w:rFonts w:ascii="Calibri" w:eastAsia="Times New Roman" w:hAnsi="Calibri" w:cs="Times New Roman"/>
      <w:sz w:val="20"/>
      <w:szCs w:val="20"/>
      <w:lang w:eastAsia="ru-RU"/>
    </w:rPr>
  </w:style>
  <w:style w:type="paragraph" w:styleId="af">
    <w:name w:val="annotation subject"/>
    <w:basedOn w:val="ad"/>
    <w:next w:val="ad"/>
    <w:link w:val="af0"/>
    <w:uiPriority w:val="99"/>
    <w:semiHidden/>
    <w:unhideWhenUsed/>
    <w:rsid w:val="007A231E"/>
    <w:rPr>
      <w:b/>
      <w:bCs/>
    </w:rPr>
  </w:style>
  <w:style w:type="character" w:customStyle="1" w:styleId="af0">
    <w:name w:val="Тема примечания Знак"/>
    <w:basedOn w:val="ae"/>
    <w:link w:val="af"/>
    <w:uiPriority w:val="99"/>
    <w:semiHidden/>
    <w:rsid w:val="007A231E"/>
    <w:rPr>
      <w:rFonts w:ascii="Calibri" w:eastAsia="Times New Roman" w:hAnsi="Calibri" w:cs="Times New Roman"/>
      <w:b/>
      <w:bCs/>
      <w:sz w:val="20"/>
      <w:szCs w:val="20"/>
      <w:lang w:eastAsia="ru-RU"/>
    </w:rPr>
  </w:style>
  <w:style w:type="paragraph" w:customStyle="1" w:styleId="ConsPlusNormal">
    <w:name w:val="ConsPlusNormal"/>
    <w:rsid w:val="00BB582E"/>
    <w:pPr>
      <w:autoSpaceDE w:val="0"/>
      <w:autoSpaceDN w:val="0"/>
      <w:adjustRightInd w:val="0"/>
      <w:spacing w:after="0" w:line="240" w:lineRule="auto"/>
    </w:pPr>
    <w:rPr>
      <w:rFonts w:ascii="Arial" w:eastAsia="Calibri" w:hAnsi="Arial" w:cs="Arial"/>
      <w:sz w:val="20"/>
      <w:szCs w:val="20"/>
    </w:rPr>
  </w:style>
  <w:style w:type="character" w:customStyle="1" w:styleId="50">
    <w:name w:val="Заголовок 5 Знак"/>
    <w:basedOn w:val="a0"/>
    <w:link w:val="5"/>
    <w:uiPriority w:val="9"/>
    <w:rsid w:val="007A102E"/>
    <w:rPr>
      <w:rFonts w:asciiTheme="majorHAnsi" w:eastAsiaTheme="majorEastAsia" w:hAnsiTheme="majorHAnsi" w:cstheme="majorBidi"/>
      <w:color w:val="2E74B5"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06358">
      <w:bodyDiv w:val="1"/>
      <w:marLeft w:val="0"/>
      <w:marRight w:val="0"/>
      <w:marTop w:val="0"/>
      <w:marBottom w:val="0"/>
      <w:divBdr>
        <w:top w:val="none" w:sz="0" w:space="0" w:color="auto"/>
        <w:left w:val="none" w:sz="0" w:space="0" w:color="auto"/>
        <w:bottom w:val="none" w:sz="0" w:space="0" w:color="auto"/>
        <w:right w:val="none" w:sz="0" w:space="0" w:color="auto"/>
      </w:divBdr>
    </w:div>
    <w:div w:id="247812043">
      <w:bodyDiv w:val="1"/>
      <w:marLeft w:val="0"/>
      <w:marRight w:val="0"/>
      <w:marTop w:val="0"/>
      <w:marBottom w:val="0"/>
      <w:divBdr>
        <w:top w:val="none" w:sz="0" w:space="0" w:color="auto"/>
        <w:left w:val="none" w:sz="0" w:space="0" w:color="auto"/>
        <w:bottom w:val="none" w:sz="0" w:space="0" w:color="auto"/>
        <w:right w:val="none" w:sz="0" w:space="0" w:color="auto"/>
      </w:divBdr>
    </w:div>
    <w:div w:id="655455371">
      <w:bodyDiv w:val="1"/>
      <w:marLeft w:val="0"/>
      <w:marRight w:val="0"/>
      <w:marTop w:val="0"/>
      <w:marBottom w:val="0"/>
      <w:divBdr>
        <w:top w:val="none" w:sz="0" w:space="0" w:color="auto"/>
        <w:left w:val="none" w:sz="0" w:space="0" w:color="auto"/>
        <w:bottom w:val="none" w:sz="0" w:space="0" w:color="auto"/>
        <w:right w:val="none" w:sz="0" w:space="0" w:color="auto"/>
      </w:divBdr>
    </w:div>
    <w:div w:id="717241586">
      <w:bodyDiv w:val="1"/>
      <w:marLeft w:val="0"/>
      <w:marRight w:val="0"/>
      <w:marTop w:val="0"/>
      <w:marBottom w:val="0"/>
      <w:divBdr>
        <w:top w:val="none" w:sz="0" w:space="0" w:color="auto"/>
        <w:left w:val="none" w:sz="0" w:space="0" w:color="auto"/>
        <w:bottom w:val="none" w:sz="0" w:space="0" w:color="auto"/>
        <w:right w:val="none" w:sz="0" w:space="0" w:color="auto"/>
      </w:divBdr>
    </w:div>
    <w:div w:id="1860509436">
      <w:bodyDiv w:val="1"/>
      <w:marLeft w:val="0"/>
      <w:marRight w:val="0"/>
      <w:marTop w:val="0"/>
      <w:marBottom w:val="0"/>
      <w:divBdr>
        <w:top w:val="none" w:sz="0" w:space="0" w:color="auto"/>
        <w:left w:val="none" w:sz="0" w:space="0" w:color="auto"/>
        <w:bottom w:val="none" w:sz="0" w:space="0" w:color="auto"/>
        <w:right w:val="none" w:sz="0" w:space="0" w:color="auto"/>
      </w:divBdr>
    </w:div>
    <w:div w:id="213578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BF8C1-D2B4-4314-901A-E6234DBD9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3037</Words>
  <Characters>17314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Новикова</dc:creator>
  <cp:lastModifiedBy>Ирина Крылова</cp:lastModifiedBy>
  <cp:revision>2</cp:revision>
  <dcterms:created xsi:type="dcterms:W3CDTF">2024-10-28T11:52:00Z</dcterms:created>
  <dcterms:modified xsi:type="dcterms:W3CDTF">2024-10-28T11:52:00Z</dcterms:modified>
</cp:coreProperties>
</file>