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page" w:tblpX="1187" w:tblpY="-585"/>
        <w:tblW w:w="10201" w:type="dxa"/>
        <w:tblLayout w:type="fixed"/>
        <w:tblLook w:val="04A0"/>
      </w:tblPr>
      <w:tblGrid>
        <w:gridCol w:w="5778"/>
        <w:gridCol w:w="4423"/>
      </w:tblGrid>
      <w:tr w:rsidR="005F2EAC" w:rsidRPr="00D816FE" w:rsidTr="00C854D8">
        <w:trPr>
          <w:trHeight w:val="1418"/>
        </w:trPr>
        <w:tc>
          <w:tcPr>
            <w:tcW w:w="5778" w:type="dxa"/>
            <w:hideMark/>
          </w:tcPr>
          <w:p w:rsidR="005F2EAC" w:rsidRPr="00D816FE" w:rsidRDefault="005F2EAC" w:rsidP="00C854D8">
            <w:pPr>
              <w:snapToGrid w:val="0"/>
              <w:jc w:val="center"/>
            </w:pPr>
            <w:r w:rsidRPr="00D816FE">
              <w:object w:dxaOrig="1074" w:dyaOrig="13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69.75pt" o:ole="" filled="t">
                  <v:fill color2="black"/>
                  <v:imagedata r:id="rId5" o:title=""/>
                </v:shape>
                <o:OLEObject Type="Embed" ProgID="Word.Picture.8" ShapeID="_x0000_i1025" DrawAspect="Content" ObjectID="_1551696254" r:id="rId6"/>
              </w:object>
            </w:r>
          </w:p>
        </w:tc>
        <w:tc>
          <w:tcPr>
            <w:tcW w:w="4423" w:type="dxa"/>
          </w:tcPr>
          <w:p w:rsidR="005F2EAC" w:rsidRPr="00D816FE" w:rsidRDefault="005F2EAC" w:rsidP="00C854D8">
            <w:pPr>
              <w:snapToGrid w:val="0"/>
              <w:jc w:val="right"/>
              <w:rPr>
                <w:lang w:val="en-US"/>
              </w:rPr>
            </w:pPr>
          </w:p>
        </w:tc>
      </w:tr>
      <w:tr w:rsidR="005F2EAC" w:rsidRPr="00D816FE" w:rsidTr="00C854D8">
        <w:trPr>
          <w:cantSplit/>
          <w:trHeight w:val="2393"/>
        </w:trPr>
        <w:tc>
          <w:tcPr>
            <w:tcW w:w="5778" w:type="dxa"/>
          </w:tcPr>
          <w:p w:rsidR="005F2EAC" w:rsidRPr="00D816FE" w:rsidRDefault="005F2EAC" w:rsidP="00C854D8">
            <w:pPr>
              <w:keepNext/>
              <w:keepLines/>
              <w:tabs>
                <w:tab w:val="left" w:pos="0"/>
              </w:tabs>
              <w:snapToGrid w:val="0"/>
              <w:spacing w:before="480"/>
              <w:jc w:val="center"/>
              <w:outlineLvl w:val="0"/>
              <w:rPr>
                <w:rFonts w:asciiTheme="majorHAnsi" w:eastAsiaTheme="majorEastAsia" w:hAnsiTheme="majorHAnsi" w:cstheme="majorBidi"/>
                <w:b/>
                <w:bCs/>
                <w:color w:val="000000" w:themeColor="text1"/>
                <w:sz w:val="28"/>
                <w:szCs w:val="28"/>
              </w:rPr>
            </w:pPr>
            <w:r w:rsidRPr="00D816FE">
              <w:rPr>
                <w:rFonts w:asciiTheme="majorHAnsi" w:eastAsiaTheme="majorEastAsia" w:hAnsiTheme="majorHAnsi" w:cstheme="majorBidi"/>
                <w:b/>
                <w:bCs/>
                <w:color w:val="000000" w:themeColor="text1"/>
                <w:sz w:val="28"/>
                <w:szCs w:val="28"/>
              </w:rPr>
              <w:t>АДМИНИСТРАЦИЯ</w:t>
            </w:r>
          </w:p>
          <w:p w:rsidR="005F2EAC" w:rsidRPr="00D816FE" w:rsidRDefault="005F2EAC" w:rsidP="00C854D8">
            <w:pPr>
              <w:jc w:val="center"/>
              <w:rPr>
                <w:b/>
                <w:sz w:val="28"/>
              </w:rPr>
            </w:pPr>
            <w:r w:rsidRPr="00D816FE">
              <w:rPr>
                <w:b/>
                <w:sz w:val="28"/>
              </w:rPr>
              <w:t>города Орска</w:t>
            </w:r>
          </w:p>
          <w:p w:rsidR="005F2EAC" w:rsidRPr="00D816FE" w:rsidRDefault="005F2EAC" w:rsidP="00C854D8">
            <w:pPr>
              <w:jc w:val="center"/>
              <w:rPr>
                <w:b/>
                <w:sz w:val="28"/>
                <w:szCs w:val="28"/>
              </w:rPr>
            </w:pPr>
            <w:r w:rsidRPr="00D816FE">
              <w:rPr>
                <w:b/>
                <w:sz w:val="28"/>
                <w:szCs w:val="28"/>
              </w:rPr>
              <w:t>Оренбургской области</w:t>
            </w:r>
          </w:p>
          <w:p w:rsidR="005F2EAC" w:rsidRPr="00D816FE" w:rsidRDefault="005F2EAC" w:rsidP="00C854D8">
            <w:pPr>
              <w:jc w:val="center"/>
              <w:rPr>
                <w:sz w:val="10"/>
                <w:szCs w:val="10"/>
              </w:rPr>
            </w:pPr>
          </w:p>
          <w:p w:rsidR="005F2EAC" w:rsidRPr="00D816FE" w:rsidRDefault="005F2EAC" w:rsidP="00C854D8">
            <w:pPr>
              <w:jc w:val="center"/>
              <w:rPr>
                <w:b/>
                <w:sz w:val="28"/>
                <w:szCs w:val="28"/>
              </w:rPr>
            </w:pPr>
            <w:r w:rsidRPr="00D816FE">
              <w:rPr>
                <w:b/>
                <w:sz w:val="28"/>
                <w:szCs w:val="28"/>
              </w:rPr>
              <w:t>Финансовое управление</w:t>
            </w:r>
          </w:p>
          <w:p w:rsidR="005F2EAC" w:rsidRPr="00D816FE" w:rsidRDefault="005F2EAC" w:rsidP="00C854D8">
            <w:pPr>
              <w:jc w:val="center"/>
              <w:rPr>
                <w:b/>
                <w:sz w:val="10"/>
                <w:szCs w:val="10"/>
              </w:rPr>
            </w:pPr>
          </w:p>
          <w:p w:rsidR="005F2EAC" w:rsidRPr="00D816FE" w:rsidRDefault="005F2EAC" w:rsidP="00C854D8">
            <w:pPr>
              <w:jc w:val="center"/>
              <w:rPr>
                <w:sz w:val="18"/>
              </w:rPr>
            </w:pPr>
            <w:smartTag w:uri="urn:schemas-microsoft-com:office:smarttags" w:element="metricconverter">
              <w:smartTagPr>
                <w:attr w:name="ProductID" w:val="462419, г"/>
              </w:smartTagPr>
              <w:r w:rsidRPr="00D816FE">
                <w:rPr>
                  <w:sz w:val="18"/>
                </w:rPr>
                <w:t>462419, г</w:t>
              </w:r>
            </w:smartTag>
            <w:r w:rsidRPr="00D816FE">
              <w:rPr>
                <w:sz w:val="18"/>
              </w:rPr>
              <w:t>. Орск, пр. Ленина, 29</w:t>
            </w:r>
          </w:p>
          <w:p w:rsidR="005F2EAC" w:rsidRPr="00D816FE" w:rsidRDefault="005F2EAC" w:rsidP="00C854D8">
            <w:pPr>
              <w:jc w:val="center"/>
              <w:rPr>
                <w:sz w:val="18"/>
              </w:rPr>
            </w:pPr>
            <w:r w:rsidRPr="00D816FE">
              <w:rPr>
                <w:sz w:val="18"/>
              </w:rPr>
              <w:t>телефон:  …..….. (3537) 25-31-88</w:t>
            </w:r>
          </w:p>
          <w:p w:rsidR="005F2EAC" w:rsidRPr="00D816FE" w:rsidRDefault="005F2EAC" w:rsidP="00C854D8">
            <w:pPr>
              <w:jc w:val="center"/>
              <w:rPr>
                <w:sz w:val="18"/>
              </w:rPr>
            </w:pPr>
            <w:r w:rsidRPr="00D816FE">
              <w:rPr>
                <w:sz w:val="18"/>
              </w:rPr>
              <w:t>телефакс:  …….. (3537) 25-31-71</w:t>
            </w:r>
          </w:p>
          <w:p w:rsidR="005F2EAC" w:rsidRPr="007D226D" w:rsidRDefault="005F2EAC" w:rsidP="00C854D8">
            <w:pPr>
              <w:jc w:val="center"/>
              <w:rPr>
                <w:sz w:val="18"/>
                <w:lang w:val="en-US"/>
              </w:rPr>
            </w:pPr>
            <w:proofErr w:type="gramStart"/>
            <w:r w:rsidRPr="00D816FE">
              <w:rPr>
                <w:sz w:val="18"/>
              </w:rPr>
              <w:t>Е</w:t>
            </w:r>
            <w:proofErr w:type="gramEnd"/>
            <w:r w:rsidRPr="007D226D">
              <w:rPr>
                <w:sz w:val="18"/>
                <w:lang w:val="en-US"/>
              </w:rPr>
              <w:t>-</w:t>
            </w:r>
            <w:r w:rsidRPr="00D816FE">
              <w:rPr>
                <w:sz w:val="18"/>
                <w:lang w:val="en-US"/>
              </w:rPr>
              <w:t>mail</w:t>
            </w:r>
            <w:r w:rsidRPr="007D226D">
              <w:rPr>
                <w:sz w:val="18"/>
                <w:lang w:val="en-US"/>
              </w:rPr>
              <w:t xml:space="preserve">: </w:t>
            </w:r>
            <w:r w:rsidRPr="00D816FE">
              <w:rPr>
                <w:sz w:val="18"/>
                <w:lang w:val="en-US"/>
              </w:rPr>
              <w:t>mo</w:t>
            </w:r>
            <w:r w:rsidRPr="007D226D">
              <w:rPr>
                <w:sz w:val="18"/>
                <w:lang w:val="en-US"/>
              </w:rPr>
              <w:t>_</w:t>
            </w:r>
            <w:proofErr w:type="spellStart"/>
            <w:r w:rsidRPr="00D816FE">
              <w:rPr>
                <w:sz w:val="18"/>
                <w:lang w:val="en-US"/>
              </w:rPr>
              <w:t>finu</w:t>
            </w:r>
            <w:r w:rsidRPr="007D226D">
              <w:rPr>
                <w:sz w:val="18"/>
                <w:lang w:val="en-US"/>
              </w:rPr>
              <w:t>@</w:t>
            </w:r>
            <w:r w:rsidRPr="00D816FE">
              <w:rPr>
                <w:sz w:val="18"/>
                <w:lang w:val="en-US"/>
              </w:rPr>
              <w:t>orsk</w:t>
            </w:r>
            <w:r w:rsidRPr="007D226D">
              <w:rPr>
                <w:sz w:val="18"/>
                <w:lang w:val="en-US"/>
              </w:rPr>
              <w:t>-</w:t>
            </w:r>
            <w:r w:rsidRPr="00D816FE">
              <w:rPr>
                <w:sz w:val="18"/>
                <w:lang w:val="en-US"/>
              </w:rPr>
              <w:t>adm</w:t>
            </w:r>
            <w:r w:rsidRPr="007D226D">
              <w:rPr>
                <w:sz w:val="18"/>
                <w:lang w:val="en-US"/>
              </w:rPr>
              <w:t>.</w:t>
            </w:r>
            <w:r w:rsidRPr="00D816FE">
              <w:rPr>
                <w:sz w:val="18"/>
                <w:lang w:val="en-US"/>
              </w:rPr>
              <w:t>ru</w:t>
            </w:r>
            <w:r w:rsidRPr="007D226D">
              <w:rPr>
                <w:sz w:val="18"/>
                <w:lang w:val="en-US"/>
              </w:rPr>
              <w:t>,</w:t>
            </w:r>
            <w:r w:rsidRPr="00D816FE">
              <w:rPr>
                <w:sz w:val="18"/>
                <w:lang w:val="en-US"/>
              </w:rPr>
              <w:t>orskfu</w:t>
            </w:r>
            <w:r w:rsidRPr="007D226D">
              <w:rPr>
                <w:sz w:val="18"/>
                <w:lang w:val="en-US"/>
              </w:rPr>
              <w:t>@</w:t>
            </w:r>
            <w:r w:rsidRPr="00D816FE">
              <w:rPr>
                <w:sz w:val="18"/>
                <w:lang w:val="en-US"/>
              </w:rPr>
              <w:t>orsk</w:t>
            </w:r>
            <w:r w:rsidRPr="007D226D">
              <w:rPr>
                <w:sz w:val="18"/>
                <w:lang w:val="en-US"/>
              </w:rPr>
              <w:t>-</w:t>
            </w:r>
            <w:r w:rsidRPr="00D816FE">
              <w:rPr>
                <w:sz w:val="18"/>
                <w:lang w:val="en-US"/>
              </w:rPr>
              <w:t>adm</w:t>
            </w:r>
            <w:r w:rsidRPr="007D226D">
              <w:rPr>
                <w:sz w:val="18"/>
                <w:lang w:val="en-US"/>
              </w:rPr>
              <w:t>.</w:t>
            </w:r>
            <w:r w:rsidRPr="00D816FE">
              <w:rPr>
                <w:sz w:val="18"/>
                <w:lang w:val="en-US"/>
              </w:rPr>
              <w:t>ru</w:t>
            </w:r>
            <w:proofErr w:type="spellEnd"/>
          </w:p>
          <w:p w:rsidR="005F2EAC" w:rsidRPr="00D816FE" w:rsidRDefault="005F2EAC" w:rsidP="00C854D8">
            <w:pPr>
              <w:tabs>
                <w:tab w:val="left" w:pos="1155"/>
              </w:tabs>
              <w:jc w:val="center"/>
              <w:rPr>
                <w:sz w:val="18"/>
              </w:rPr>
            </w:pPr>
            <w:r w:rsidRPr="00D816FE">
              <w:rPr>
                <w:sz w:val="18"/>
              </w:rPr>
              <w:t>ОКПО  02291786,  ОГРН  1025602000830</w:t>
            </w:r>
          </w:p>
          <w:p w:rsidR="005F2EAC" w:rsidRPr="00D816FE" w:rsidRDefault="005F2EAC" w:rsidP="00C854D8">
            <w:pPr>
              <w:jc w:val="center"/>
              <w:rPr>
                <w:sz w:val="18"/>
              </w:rPr>
            </w:pPr>
            <w:r w:rsidRPr="00D816FE">
              <w:rPr>
                <w:sz w:val="18"/>
              </w:rPr>
              <w:t>ИНН/КПП  5615002837/561501001</w:t>
            </w:r>
          </w:p>
          <w:p w:rsidR="005F2EAC" w:rsidRPr="00D816FE" w:rsidRDefault="005F2EAC" w:rsidP="00C854D8">
            <w:pPr>
              <w:jc w:val="center"/>
              <w:rPr>
                <w:b/>
                <w:sz w:val="32"/>
                <w:szCs w:val="32"/>
              </w:rPr>
            </w:pPr>
            <w:proofErr w:type="gramStart"/>
            <w:r w:rsidRPr="00D816FE">
              <w:rPr>
                <w:b/>
                <w:sz w:val="32"/>
                <w:szCs w:val="32"/>
              </w:rPr>
              <w:t>П</w:t>
            </w:r>
            <w:proofErr w:type="gramEnd"/>
            <w:r w:rsidRPr="00D816FE">
              <w:rPr>
                <w:b/>
                <w:sz w:val="32"/>
                <w:szCs w:val="32"/>
              </w:rPr>
              <w:t xml:space="preserve"> Р И К А З</w:t>
            </w:r>
          </w:p>
        </w:tc>
        <w:tc>
          <w:tcPr>
            <w:tcW w:w="4423" w:type="dxa"/>
            <w:vMerge w:val="restart"/>
          </w:tcPr>
          <w:p w:rsidR="005F2EAC" w:rsidRPr="00D816FE" w:rsidRDefault="005F2EAC" w:rsidP="00C854D8">
            <w:pPr>
              <w:snapToGrid w:val="0"/>
            </w:pPr>
          </w:p>
        </w:tc>
      </w:tr>
      <w:tr w:rsidR="005F2EAC" w:rsidRPr="00D816FE" w:rsidTr="00C854D8">
        <w:trPr>
          <w:cantSplit/>
          <w:trHeight w:val="643"/>
        </w:trPr>
        <w:tc>
          <w:tcPr>
            <w:tcW w:w="5778" w:type="dxa"/>
          </w:tcPr>
          <w:p w:rsidR="005F2EAC" w:rsidRPr="00D816FE" w:rsidRDefault="005F2EAC" w:rsidP="00C854D8">
            <w:pPr>
              <w:spacing w:line="360" w:lineRule="auto"/>
              <w:rPr>
                <w:sz w:val="28"/>
                <w:szCs w:val="28"/>
              </w:rPr>
            </w:pPr>
            <w:r>
              <w:rPr>
                <w:sz w:val="28"/>
                <w:szCs w:val="28"/>
              </w:rPr>
              <w:t xml:space="preserve">          </w:t>
            </w:r>
            <w:r w:rsidRPr="00D816FE">
              <w:rPr>
                <w:sz w:val="28"/>
                <w:szCs w:val="28"/>
              </w:rPr>
              <w:t>от ________</w:t>
            </w:r>
            <w:r>
              <w:rPr>
                <w:sz w:val="28"/>
                <w:szCs w:val="28"/>
              </w:rPr>
              <w:t>__</w:t>
            </w:r>
            <w:r w:rsidRPr="00D816FE">
              <w:rPr>
                <w:sz w:val="28"/>
                <w:szCs w:val="28"/>
              </w:rPr>
              <w:t>__  № ____</w:t>
            </w:r>
            <w:r>
              <w:rPr>
                <w:sz w:val="28"/>
                <w:szCs w:val="28"/>
              </w:rPr>
              <w:t>_______</w:t>
            </w:r>
            <w:r w:rsidRPr="00D816FE">
              <w:rPr>
                <w:sz w:val="28"/>
                <w:szCs w:val="28"/>
              </w:rPr>
              <w:t>_</w:t>
            </w:r>
          </w:p>
        </w:tc>
        <w:tc>
          <w:tcPr>
            <w:tcW w:w="4423" w:type="dxa"/>
            <w:vMerge/>
            <w:vAlign w:val="center"/>
            <w:hideMark/>
          </w:tcPr>
          <w:p w:rsidR="005F2EAC" w:rsidRPr="00D816FE" w:rsidRDefault="005F2EAC" w:rsidP="00C854D8">
            <w:pPr>
              <w:rPr>
                <w:sz w:val="28"/>
                <w:szCs w:val="28"/>
              </w:rPr>
            </w:pPr>
          </w:p>
        </w:tc>
      </w:tr>
      <w:tr w:rsidR="005F2EAC" w:rsidRPr="00D816FE" w:rsidTr="00C854D8">
        <w:trPr>
          <w:cantSplit/>
          <w:trHeight w:val="1068"/>
        </w:trPr>
        <w:tc>
          <w:tcPr>
            <w:tcW w:w="5778" w:type="dxa"/>
            <w:hideMark/>
          </w:tcPr>
          <w:p w:rsidR="005F2EAC" w:rsidRDefault="005F2EAC" w:rsidP="00C854D8">
            <w:pPr>
              <w:ind w:left="709" w:right="742"/>
              <w:jc w:val="both"/>
              <w:rPr>
                <w:b/>
                <w:sz w:val="28"/>
                <w:szCs w:val="28"/>
              </w:rPr>
            </w:pPr>
            <w:r w:rsidRPr="00D816FE">
              <w:rPr>
                <w:b/>
                <w:sz w:val="28"/>
                <w:szCs w:val="28"/>
              </w:rPr>
              <w:t>О</w:t>
            </w:r>
            <w:r w:rsidR="0036497E">
              <w:rPr>
                <w:b/>
                <w:noProof/>
                <w:sz w:val="28"/>
                <w:szCs w:val="28"/>
              </w:rPr>
              <w:pict>
                <v:group id="_x0000_s1029" style="position:absolute;left:0;text-align:left;margin-left:29.5pt;margin-top:1.3pt;width:9.35pt;height:12.7pt;z-index:251664384;mso-position-horizontal-relative:text;mso-position-vertical-relative:text" coordorigin="2499,6772" coordsize="187,254">
                  <v:line id="_x0000_s1030" style="position:absolute;flip:y" from="2499,6772" to="2499,7026" o:allowincell="f"/>
                  <v:line id="_x0000_s1031" style="position:absolute" from="2499,6772" to="2686,6772" o:allowincell="f"/>
                </v:group>
              </w:pict>
            </w:r>
            <w:r w:rsidR="0036497E">
              <w:rPr>
                <w:b/>
                <w:noProof/>
                <w:sz w:val="28"/>
                <w:szCs w:val="28"/>
              </w:rPr>
              <w:pict>
                <v:group id="_x0000_s1032" style="position:absolute;left:0;text-align:left;margin-left:237.05pt;margin-top:1.3pt;width:9.35pt;height:12.7pt;z-index:251665408;mso-position-horizontal-relative:text;mso-position-vertical-relative:text" coordorigin="3962,6772" coordsize="187,254">
                  <v:line id="_x0000_s1033" style="position:absolute" from="3962,6772" to="4149,6772" o:allowincell="f"/>
                  <v:line id="_x0000_s1034" style="position:absolute" from="4149,6772" to="4149,7026" o:allowincell="f"/>
                </v:group>
              </w:pict>
            </w:r>
            <w:r w:rsidRPr="00D816FE">
              <w:rPr>
                <w:b/>
                <w:sz w:val="28"/>
                <w:szCs w:val="28"/>
              </w:rPr>
              <w:t xml:space="preserve"> внесении </w:t>
            </w:r>
            <w:r w:rsidRPr="00D36C36">
              <w:rPr>
                <w:b/>
                <w:sz w:val="28"/>
                <w:szCs w:val="28"/>
              </w:rPr>
              <w:t>изменений в приказ</w:t>
            </w:r>
            <w:r w:rsidRPr="00D816FE">
              <w:rPr>
                <w:b/>
                <w:sz w:val="28"/>
                <w:szCs w:val="28"/>
              </w:rPr>
              <w:t xml:space="preserve"> финансового управления от </w:t>
            </w:r>
            <w:r>
              <w:rPr>
                <w:b/>
                <w:sz w:val="28"/>
                <w:szCs w:val="28"/>
              </w:rPr>
              <w:t>15.12.2016</w:t>
            </w:r>
            <w:r w:rsidRPr="00D816FE">
              <w:rPr>
                <w:b/>
                <w:sz w:val="28"/>
                <w:szCs w:val="28"/>
              </w:rPr>
              <w:t xml:space="preserve"> г. № </w:t>
            </w:r>
            <w:r>
              <w:rPr>
                <w:b/>
                <w:sz w:val="28"/>
                <w:szCs w:val="28"/>
              </w:rPr>
              <w:t>78</w:t>
            </w:r>
            <w:r w:rsidRPr="00D816FE">
              <w:rPr>
                <w:b/>
                <w:sz w:val="28"/>
                <w:szCs w:val="28"/>
              </w:rPr>
              <w:t>/1</w:t>
            </w:r>
          </w:p>
          <w:p w:rsidR="005F2EAC" w:rsidRPr="00D816FE" w:rsidRDefault="005F2EAC" w:rsidP="00C854D8">
            <w:pPr>
              <w:ind w:left="709" w:right="742"/>
              <w:jc w:val="both"/>
              <w:rPr>
                <w:b/>
                <w:sz w:val="28"/>
                <w:szCs w:val="28"/>
              </w:rPr>
            </w:pPr>
          </w:p>
        </w:tc>
        <w:tc>
          <w:tcPr>
            <w:tcW w:w="4423" w:type="dxa"/>
            <w:vAlign w:val="center"/>
            <w:hideMark/>
          </w:tcPr>
          <w:p w:rsidR="005F2EAC" w:rsidRPr="00D816FE" w:rsidRDefault="005F2EAC" w:rsidP="00C854D8">
            <w:pPr>
              <w:rPr>
                <w:sz w:val="28"/>
                <w:szCs w:val="28"/>
              </w:rPr>
            </w:pPr>
          </w:p>
        </w:tc>
      </w:tr>
    </w:tbl>
    <w:p w:rsidR="005F2EAC" w:rsidRDefault="005F2EAC" w:rsidP="005F2EAC">
      <w:pPr>
        <w:ind w:firstLine="709"/>
        <w:jc w:val="both"/>
        <w:rPr>
          <w:sz w:val="28"/>
        </w:rPr>
      </w:pPr>
      <w:r>
        <w:rPr>
          <w:sz w:val="28"/>
        </w:rPr>
        <w:t>В соответствии со статьей 217 Бюджетного кодекса Российской Федерации приказываю:</w:t>
      </w:r>
    </w:p>
    <w:p w:rsidR="005F2EAC" w:rsidRPr="005E51CB" w:rsidRDefault="005F2EAC" w:rsidP="005F2EAC">
      <w:pPr>
        <w:ind w:firstLine="709"/>
        <w:jc w:val="both"/>
        <w:rPr>
          <w:sz w:val="28"/>
        </w:rPr>
      </w:pPr>
      <w:r>
        <w:rPr>
          <w:sz w:val="28"/>
        </w:rPr>
        <w:t xml:space="preserve">1. </w:t>
      </w:r>
      <w:r w:rsidRPr="000D4EDF">
        <w:rPr>
          <w:sz w:val="28"/>
        </w:rPr>
        <w:t>Внести изменения</w:t>
      </w:r>
      <w:r w:rsidRPr="005E51CB">
        <w:rPr>
          <w:color w:val="FF0000"/>
          <w:sz w:val="28"/>
        </w:rPr>
        <w:t xml:space="preserve"> </w:t>
      </w:r>
      <w:r w:rsidRPr="005E51CB">
        <w:rPr>
          <w:sz w:val="28"/>
        </w:rPr>
        <w:t xml:space="preserve">в приказ финансового управления от </w:t>
      </w:r>
      <w:r>
        <w:rPr>
          <w:sz w:val="28"/>
        </w:rPr>
        <w:t>15</w:t>
      </w:r>
      <w:r w:rsidRPr="005E51CB">
        <w:rPr>
          <w:sz w:val="28"/>
        </w:rPr>
        <w:t>.12.201</w:t>
      </w:r>
      <w:r>
        <w:rPr>
          <w:sz w:val="28"/>
        </w:rPr>
        <w:t>6</w:t>
      </w:r>
      <w:r w:rsidRPr="005E51CB">
        <w:rPr>
          <w:sz w:val="28"/>
        </w:rPr>
        <w:t xml:space="preserve"> г. № </w:t>
      </w:r>
      <w:r>
        <w:rPr>
          <w:sz w:val="28"/>
        </w:rPr>
        <w:t>78</w:t>
      </w:r>
      <w:r w:rsidRPr="005E51CB">
        <w:rPr>
          <w:sz w:val="28"/>
        </w:rPr>
        <w:t xml:space="preserve">/1 «Об утверждении Порядка составления и ведения сводной бюджетной росписи городского бюджета»: </w:t>
      </w:r>
    </w:p>
    <w:p w:rsidR="005F2EAC" w:rsidRDefault="005F2EAC" w:rsidP="005F2EAC">
      <w:pPr>
        <w:ind w:firstLine="709"/>
        <w:jc w:val="both"/>
        <w:rPr>
          <w:sz w:val="28"/>
        </w:rPr>
      </w:pPr>
      <w:r>
        <w:rPr>
          <w:sz w:val="28"/>
        </w:rPr>
        <w:t>1.1. Раздел 2 изложить в новой редакции согласно приложению 1 к настоящему приказу.</w:t>
      </w:r>
    </w:p>
    <w:p w:rsidR="005F2EAC" w:rsidRDefault="005F2EAC" w:rsidP="005F2EAC">
      <w:pPr>
        <w:ind w:firstLine="709"/>
        <w:jc w:val="both"/>
        <w:rPr>
          <w:sz w:val="28"/>
        </w:rPr>
      </w:pPr>
      <w:r>
        <w:rPr>
          <w:sz w:val="28"/>
        </w:rPr>
        <w:t xml:space="preserve">1.2. Дополнить </w:t>
      </w:r>
      <w:r w:rsidRPr="005E51CB">
        <w:rPr>
          <w:sz w:val="28"/>
        </w:rPr>
        <w:t>Поряд</w:t>
      </w:r>
      <w:r>
        <w:rPr>
          <w:sz w:val="28"/>
        </w:rPr>
        <w:t xml:space="preserve">ок </w:t>
      </w:r>
      <w:r w:rsidRPr="005E51CB">
        <w:rPr>
          <w:sz w:val="28"/>
        </w:rPr>
        <w:t>составления и ведения сводной бюджетной росписи городского бюджета</w:t>
      </w:r>
      <w:r>
        <w:rPr>
          <w:sz w:val="28"/>
        </w:rPr>
        <w:t xml:space="preserve"> приложением 9 согласно приложению 2 к настоящему приказу.</w:t>
      </w:r>
    </w:p>
    <w:p w:rsidR="005F2EAC" w:rsidRPr="005E51CB" w:rsidRDefault="005F2EAC" w:rsidP="005F2EAC">
      <w:pPr>
        <w:ind w:firstLine="709"/>
        <w:jc w:val="both"/>
        <w:rPr>
          <w:sz w:val="28"/>
        </w:rPr>
      </w:pPr>
      <w:r>
        <w:rPr>
          <w:sz w:val="28"/>
        </w:rPr>
        <w:t>2. Настоящий приказ вступает в силу со дня его подписания.</w:t>
      </w:r>
    </w:p>
    <w:p w:rsidR="005F2EAC" w:rsidRPr="00D816FE" w:rsidRDefault="005F2EAC" w:rsidP="005F2EAC">
      <w:pPr>
        <w:ind w:firstLine="540"/>
        <w:jc w:val="both"/>
        <w:rPr>
          <w:b/>
          <w:sz w:val="28"/>
          <w:szCs w:val="28"/>
        </w:rPr>
      </w:pPr>
    </w:p>
    <w:p w:rsidR="005F2EAC" w:rsidRPr="00D816FE" w:rsidRDefault="005F2EAC" w:rsidP="005F2EAC">
      <w:pPr>
        <w:rPr>
          <w:b/>
          <w:sz w:val="28"/>
          <w:szCs w:val="28"/>
        </w:rPr>
      </w:pPr>
    </w:p>
    <w:p w:rsidR="005F2EAC" w:rsidRDefault="005F2EAC" w:rsidP="005F2EAC">
      <w:pPr>
        <w:rPr>
          <w:b/>
          <w:sz w:val="28"/>
          <w:szCs w:val="28"/>
        </w:rPr>
      </w:pPr>
      <w:r w:rsidRPr="00D816FE">
        <w:rPr>
          <w:b/>
          <w:sz w:val="28"/>
          <w:szCs w:val="28"/>
        </w:rPr>
        <w:t>Начальник финансового</w:t>
      </w:r>
      <w:r>
        <w:rPr>
          <w:b/>
          <w:sz w:val="28"/>
          <w:szCs w:val="28"/>
        </w:rPr>
        <w:t xml:space="preserve"> </w:t>
      </w:r>
      <w:r w:rsidRPr="00D816FE">
        <w:rPr>
          <w:b/>
          <w:sz w:val="28"/>
          <w:szCs w:val="28"/>
        </w:rPr>
        <w:t xml:space="preserve">управления </w:t>
      </w:r>
    </w:p>
    <w:p w:rsidR="005F2EAC" w:rsidRPr="00D816FE" w:rsidRDefault="005F2EAC" w:rsidP="005F2EAC">
      <w:r w:rsidRPr="00D816FE">
        <w:rPr>
          <w:b/>
          <w:sz w:val="28"/>
          <w:szCs w:val="28"/>
        </w:rPr>
        <w:t>а</w:t>
      </w:r>
      <w:r>
        <w:rPr>
          <w:b/>
          <w:sz w:val="28"/>
          <w:szCs w:val="28"/>
        </w:rPr>
        <w:t xml:space="preserve">дминистрации города </w:t>
      </w:r>
      <w:r w:rsidRPr="00D816FE">
        <w:rPr>
          <w:b/>
          <w:sz w:val="28"/>
          <w:szCs w:val="28"/>
        </w:rPr>
        <w:t>Орска</w:t>
      </w:r>
      <w:r w:rsidRPr="00D816FE">
        <w:rPr>
          <w:b/>
          <w:sz w:val="28"/>
          <w:szCs w:val="28"/>
        </w:rPr>
        <w:tab/>
        <w:t xml:space="preserve">    </w:t>
      </w:r>
      <w:r>
        <w:rPr>
          <w:b/>
          <w:sz w:val="28"/>
          <w:szCs w:val="28"/>
        </w:rPr>
        <w:t xml:space="preserve">  </w:t>
      </w:r>
      <w:r w:rsidRPr="00D816FE">
        <w:rPr>
          <w:b/>
          <w:sz w:val="28"/>
          <w:szCs w:val="28"/>
        </w:rPr>
        <w:t xml:space="preserve">   </w:t>
      </w:r>
      <w:r>
        <w:rPr>
          <w:b/>
          <w:sz w:val="28"/>
          <w:szCs w:val="28"/>
        </w:rPr>
        <w:t xml:space="preserve">                    </w:t>
      </w:r>
      <w:r w:rsidRPr="00D816FE">
        <w:rPr>
          <w:b/>
          <w:sz w:val="28"/>
          <w:szCs w:val="28"/>
        </w:rPr>
        <w:t xml:space="preserve">                В.Н. Богданцев</w:t>
      </w: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Default="005F2EAC" w:rsidP="005F2EAC">
      <w:pPr>
        <w:ind w:firstLine="709"/>
        <w:rPr>
          <w:sz w:val="28"/>
        </w:rPr>
      </w:pPr>
    </w:p>
    <w:p w:rsidR="005F2EAC" w:rsidRPr="004D34D1" w:rsidRDefault="00563095" w:rsidP="00563095">
      <w:pPr>
        <w:autoSpaceDE w:val="0"/>
        <w:autoSpaceDN w:val="0"/>
        <w:adjustRightInd w:val="0"/>
        <w:ind w:left="743"/>
        <w:jc w:val="center"/>
        <w:outlineLvl w:val="1"/>
      </w:pPr>
      <w:r>
        <w:lastRenderedPageBreak/>
        <w:t xml:space="preserve">                                                         </w:t>
      </w:r>
      <w:r w:rsidR="005F2EAC" w:rsidRPr="004D34D1">
        <w:t>Приложение 1</w:t>
      </w:r>
    </w:p>
    <w:p w:rsidR="005F2EAC" w:rsidRDefault="005F2EAC" w:rsidP="005F2EAC">
      <w:pPr>
        <w:autoSpaceDE w:val="0"/>
        <w:autoSpaceDN w:val="0"/>
        <w:adjustRightInd w:val="0"/>
        <w:ind w:left="5103"/>
        <w:jc w:val="right"/>
      </w:pPr>
      <w:r w:rsidRPr="004D34D1">
        <w:t xml:space="preserve">к </w:t>
      </w:r>
      <w:r>
        <w:t xml:space="preserve">приказу № ____ </w:t>
      </w:r>
      <w:proofErr w:type="gramStart"/>
      <w:r>
        <w:t>от</w:t>
      </w:r>
      <w:proofErr w:type="gramEnd"/>
      <w:r>
        <w:t xml:space="preserve"> __________</w:t>
      </w:r>
    </w:p>
    <w:p w:rsidR="005F2EAC" w:rsidRPr="004D34D1" w:rsidRDefault="005F2EAC" w:rsidP="005F2EAC">
      <w:pPr>
        <w:autoSpaceDE w:val="0"/>
        <w:autoSpaceDN w:val="0"/>
        <w:adjustRightInd w:val="0"/>
        <w:ind w:left="5103"/>
        <w:jc w:val="right"/>
      </w:pPr>
    </w:p>
    <w:p w:rsidR="001628CB" w:rsidRPr="00AF416D" w:rsidRDefault="001628CB" w:rsidP="001628CB">
      <w:pPr>
        <w:autoSpaceDE w:val="0"/>
        <w:autoSpaceDN w:val="0"/>
        <w:adjustRightInd w:val="0"/>
        <w:ind w:firstLine="709"/>
        <w:jc w:val="both"/>
        <w:rPr>
          <w:sz w:val="28"/>
          <w:szCs w:val="28"/>
        </w:rPr>
      </w:pPr>
      <w:r w:rsidRPr="00AF416D">
        <w:rPr>
          <w:sz w:val="28"/>
          <w:szCs w:val="28"/>
        </w:rPr>
        <w:t>2.1. Общий объем лимитов бюджетных обязательств (далее – ЛБО) в разрезе главных распорядителей  утверждается начальником финансового управления.</w:t>
      </w:r>
    </w:p>
    <w:p w:rsidR="001628CB" w:rsidRPr="00AF416D" w:rsidRDefault="001628CB" w:rsidP="001628CB">
      <w:pPr>
        <w:autoSpaceDE w:val="0"/>
        <w:autoSpaceDN w:val="0"/>
        <w:adjustRightInd w:val="0"/>
        <w:ind w:firstLine="709"/>
        <w:jc w:val="both"/>
        <w:rPr>
          <w:sz w:val="28"/>
          <w:szCs w:val="28"/>
        </w:rPr>
      </w:pPr>
      <w:r w:rsidRPr="00AF416D">
        <w:rPr>
          <w:sz w:val="28"/>
          <w:szCs w:val="28"/>
        </w:rPr>
        <w:t>2.2. Утвержденные показатели сводной росписи по расходам и общий объем ЛБО по расходам доводит бюджетный отдел финансового управления до главных распорядителей в течение 1-го рабочего дня со дня утверждения сводной росписи по форме согласно приложению 3 к настоящему Порядку.</w:t>
      </w:r>
    </w:p>
    <w:p w:rsidR="001628CB" w:rsidRPr="00AF416D" w:rsidRDefault="001628CB" w:rsidP="001628CB">
      <w:pPr>
        <w:ind w:firstLine="708"/>
        <w:jc w:val="both"/>
        <w:rPr>
          <w:rFonts w:eastAsiaTheme="minorHAnsi"/>
          <w:sz w:val="28"/>
          <w:szCs w:val="28"/>
          <w:lang w:eastAsia="en-US"/>
        </w:rPr>
      </w:pPr>
      <w:r w:rsidRPr="00AF416D">
        <w:rPr>
          <w:sz w:val="28"/>
          <w:szCs w:val="28"/>
        </w:rPr>
        <w:t>2.3.</w:t>
      </w:r>
      <w:r w:rsidRPr="00AF416D">
        <w:rPr>
          <w:rFonts w:eastAsiaTheme="minorHAnsi"/>
          <w:sz w:val="28"/>
          <w:szCs w:val="28"/>
          <w:lang w:eastAsia="en-US"/>
        </w:rPr>
        <w:t>Лимиты бюджетных обязательств по расходам на исполнение публичных нормативных обязательств не утверждаются.</w:t>
      </w:r>
    </w:p>
    <w:p w:rsidR="001628CB" w:rsidRPr="00AF416D" w:rsidRDefault="001628CB" w:rsidP="001628CB">
      <w:pPr>
        <w:autoSpaceDE w:val="0"/>
        <w:autoSpaceDN w:val="0"/>
        <w:adjustRightInd w:val="0"/>
        <w:ind w:firstLine="709"/>
        <w:jc w:val="both"/>
        <w:rPr>
          <w:sz w:val="28"/>
          <w:szCs w:val="28"/>
        </w:rPr>
      </w:pPr>
      <w:r w:rsidRPr="00AF416D">
        <w:rPr>
          <w:sz w:val="28"/>
          <w:szCs w:val="28"/>
        </w:rPr>
        <w:t xml:space="preserve">2.4. </w:t>
      </w:r>
      <w:proofErr w:type="gramStart"/>
      <w:r w:rsidRPr="00AF416D">
        <w:rPr>
          <w:sz w:val="28"/>
          <w:szCs w:val="28"/>
        </w:rPr>
        <w:t xml:space="preserve">В связи с тем, что в соответствии с решением </w:t>
      </w:r>
      <w:proofErr w:type="spellStart"/>
      <w:r w:rsidRPr="00AF416D">
        <w:rPr>
          <w:rFonts w:ascii="Times New Roman CYR" w:hAnsi="Times New Roman CYR" w:cs="Times New Roman CYR"/>
          <w:sz w:val="28"/>
          <w:szCs w:val="28"/>
        </w:rPr>
        <w:t>Орского</w:t>
      </w:r>
      <w:proofErr w:type="spellEnd"/>
      <w:r w:rsidRPr="00AF416D">
        <w:rPr>
          <w:rFonts w:ascii="Times New Roman CYR" w:hAnsi="Times New Roman CYR" w:cs="Times New Roman CYR"/>
          <w:sz w:val="28"/>
          <w:szCs w:val="28"/>
        </w:rPr>
        <w:t xml:space="preserve"> городского Совета депутатов «О бюджете города на текущий финансовый год </w:t>
      </w:r>
      <w:r w:rsidRPr="00AF416D">
        <w:rPr>
          <w:sz w:val="28"/>
          <w:szCs w:val="28"/>
        </w:rPr>
        <w:t>и плановый период</w:t>
      </w:r>
      <w:r w:rsidRPr="00AF416D">
        <w:rPr>
          <w:rFonts w:ascii="Times New Roman CYR" w:hAnsi="Times New Roman CYR" w:cs="Times New Roman CYR"/>
          <w:sz w:val="28"/>
          <w:szCs w:val="28"/>
        </w:rPr>
        <w:t>»</w:t>
      </w:r>
      <w:r w:rsidRPr="00AF416D">
        <w:rPr>
          <w:sz w:val="28"/>
          <w:szCs w:val="28"/>
        </w:rPr>
        <w:t xml:space="preserve">  главным администратором источников финансирования дефицита, является только финансовое управление, утвержденные показатели сводной росписи по источникам финансирования дефицита отделом по управлению долгом финансового управления до главных администраторов источников не доводятся.</w:t>
      </w:r>
      <w:proofErr w:type="gramEnd"/>
    </w:p>
    <w:p w:rsidR="005F2EAC" w:rsidRPr="00082938" w:rsidRDefault="005F2EAC" w:rsidP="005F2EAC">
      <w:pPr>
        <w:ind w:firstLine="709"/>
        <w:jc w:val="both"/>
        <w:rPr>
          <w:color w:val="000000" w:themeColor="text1"/>
          <w:sz w:val="28"/>
        </w:rPr>
      </w:pPr>
      <w:r w:rsidRPr="00082938">
        <w:rPr>
          <w:color w:val="000000" w:themeColor="text1"/>
          <w:sz w:val="28"/>
          <w:szCs w:val="28"/>
        </w:rPr>
        <w:t xml:space="preserve">2.5. </w:t>
      </w:r>
      <w:proofErr w:type="gramStart"/>
      <w:r w:rsidRPr="00082938">
        <w:rPr>
          <w:color w:val="000000" w:themeColor="text1"/>
          <w:sz w:val="28"/>
          <w:szCs w:val="28"/>
        </w:rPr>
        <w:t>Общий объем ЛБО по расходам, осуществляемым за счет средств, поступающих из областного бюджета, источником финансирования которых являются средства федерального бюджета, в случае передачи главным распорядителем бюджетных средств областного бюджета управлению Федерального казначейства полномочий получателя средств областного бюджета,  доводит бюджетный отдел финансового управления до главных распорядителей бюджетных средств на основании выписки из лицевого счета получателя бюджетных средств</w:t>
      </w:r>
      <w:r w:rsidRPr="00082938">
        <w:rPr>
          <w:b/>
          <w:color w:val="000000" w:themeColor="text1"/>
          <w:sz w:val="28"/>
          <w:szCs w:val="28"/>
        </w:rPr>
        <w:t xml:space="preserve"> </w:t>
      </w:r>
      <w:r w:rsidRPr="00082938">
        <w:rPr>
          <w:color w:val="000000" w:themeColor="text1"/>
          <w:sz w:val="28"/>
          <w:szCs w:val="28"/>
        </w:rPr>
        <w:t>по коду формы 0531759</w:t>
      </w:r>
      <w:proofErr w:type="gramEnd"/>
      <w:r w:rsidRPr="00082938">
        <w:rPr>
          <w:color w:val="000000" w:themeColor="text1"/>
          <w:sz w:val="28"/>
          <w:szCs w:val="28"/>
        </w:rPr>
        <w:t>, поступающей из управления Федерального казначейства, в течение 1-го рабочего дня со дня получения выписки согласно приложению 9 к настоящему</w:t>
      </w:r>
      <w:r w:rsidRPr="00082938">
        <w:rPr>
          <w:color w:val="000000" w:themeColor="text1"/>
          <w:sz w:val="28"/>
        </w:rPr>
        <w:t xml:space="preserve"> порядку.</w:t>
      </w:r>
    </w:p>
    <w:p w:rsidR="005F2EAC" w:rsidRPr="00082938" w:rsidRDefault="005F2EAC" w:rsidP="005F2EAC">
      <w:pPr>
        <w:ind w:firstLine="709"/>
        <w:jc w:val="both"/>
        <w:rPr>
          <w:color w:val="000000" w:themeColor="text1"/>
          <w:sz w:val="28"/>
        </w:rPr>
      </w:pPr>
      <w:r w:rsidRPr="00082938">
        <w:rPr>
          <w:color w:val="000000" w:themeColor="text1"/>
          <w:sz w:val="28"/>
        </w:rPr>
        <w:t>Главный распорядитель в течение 3-х рабочих дней со дня получения от финансового управления общего объема ЛБО,</w:t>
      </w:r>
      <w:r w:rsidRPr="00082938">
        <w:rPr>
          <w:b/>
          <w:color w:val="000000" w:themeColor="text1"/>
          <w:sz w:val="28"/>
        </w:rPr>
        <w:t xml:space="preserve"> </w:t>
      </w:r>
      <w:r w:rsidRPr="00082938">
        <w:rPr>
          <w:color w:val="000000" w:themeColor="text1"/>
          <w:sz w:val="28"/>
        </w:rPr>
        <w:t xml:space="preserve">предоставляет в финансовое управление предложения по распределению ЛБО по форме согласно приложению 7 Порядка </w:t>
      </w:r>
      <w:r w:rsidRPr="00082938">
        <w:rPr>
          <w:sz w:val="28"/>
          <w:szCs w:val="28"/>
        </w:rPr>
        <w:t>составления и ведения бюджетной росписи главного распорядителя бюджетных средств городского бюджета.</w:t>
      </w:r>
    </w:p>
    <w:p w:rsidR="005F2EAC" w:rsidRPr="00082938" w:rsidRDefault="005F2EAC" w:rsidP="005F2EAC">
      <w:pPr>
        <w:ind w:firstLine="709"/>
        <w:jc w:val="both"/>
        <w:rPr>
          <w:color w:val="000000" w:themeColor="text1"/>
          <w:sz w:val="28"/>
        </w:rPr>
      </w:pPr>
      <w:r w:rsidRPr="00082938">
        <w:rPr>
          <w:color w:val="000000" w:themeColor="text1"/>
          <w:sz w:val="28"/>
          <w:szCs w:val="28"/>
        </w:rPr>
        <w:t>2.6</w:t>
      </w:r>
      <w:r w:rsidR="001628CB">
        <w:rPr>
          <w:color w:val="000000" w:themeColor="text1"/>
          <w:sz w:val="28"/>
          <w:szCs w:val="28"/>
        </w:rPr>
        <w:t>.</w:t>
      </w:r>
      <w:r w:rsidRPr="00082938">
        <w:rPr>
          <w:color w:val="000000" w:themeColor="text1"/>
          <w:sz w:val="28"/>
          <w:szCs w:val="28"/>
        </w:rPr>
        <w:t xml:space="preserve"> Общий объем ЛБО по расходам, осуществляемым за счет средств, поступающих из областного бюджета, источником </w:t>
      </w:r>
      <w:proofErr w:type="gramStart"/>
      <w:r w:rsidRPr="00082938">
        <w:rPr>
          <w:color w:val="000000" w:themeColor="text1"/>
          <w:sz w:val="28"/>
          <w:szCs w:val="28"/>
        </w:rPr>
        <w:t>финансирования</w:t>
      </w:r>
      <w:proofErr w:type="gramEnd"/>
      <w:r w:rsidRPr="00082938">
        <w:rPr>
          <w:color w:val="000000" w:themeColor="text1"/>
          <w:sz w:val="28"/>
          <w:szCs w:val="28"/>
        </w:rPr>
        <w:t xml:space="preserve"> которых являются средства федерального бюджета доводит бюджетный отдел финансового управления до главных распорядителей в течение 1-го рабочего дня со дня поступления на лицевой счет администратора доходов городского бюджета денежных средств из областного бюджета  в размере фактического поступления</w:t>
      </w:r>
      <w:r w:rsidRPr="00082938">
        <w:rPr>
          <w:color w:val="000000" w:themeColor="text1"/>
          <w:sz w:val="40"/>
        </w:rPr>
        <w:t xml:space="preserve"> </w:t>
      </w:r>
      <w:r w:rsidRPr="00082938">
        <w:rPr>
          <w:color w:val="000000" w:themeColor="text1"/>
          <w:sz w:val="28"/>
          <w:szCs w:val="28"/>
        </w:rPr>
        <w:t>согласно приложению 9 к</w:t>
      </w:r>
      <w:r w:rsidRPr="00082938">
        <w:rPr>
          <w:color w:val="000000" w:themeColor="text1"/>
          <w:sz w:val="28"/>
        </w:rPr>
        <w:t xml:space="preserve"> настоящему порядку.</w:t>
      </w:r>
    </w:p>
    <w:p w:rsidR="005F2EAC" w:rsidRPr="00082938" w:rsidRDefault="005F2EAC" w:rsidP="005F2EAC">
      <w:pPr>
        <w:ind w:firstLine="709"/>
        <w:jc w:val="both"/>
        <w:rPr>
          <w:color w:val="000000" w:themeColor="text1"/>
          <w:sz w:val="28"/>
        </w:rPr>
      </w:pPr>
      <w:r w:rsidRPr="00082938">
        <w:rPr>
          <w:color w:val="000000" w:themeColor="text1"/>
          <w:sz w:val="28"/>
        </w:rPr>
        <w:t>Главный распорядитель в течение 3-х рабочих дней со дня получения от финансового управления общего объема ЛБО,</w:t>
      </w:r>
      <w:r w:rsidRPr="00082938">
        <w:rPr>
          <w:b/>
          <w:color w:val="000000" w:themeColor="text1"/>
          <w:sz w:val="28"/>
        </w:rPr>
        <w:t xml:space="preserve"> </w:t>
      </w:r>
      <w:r w:rsidRPr="00082938">
        <w:rPr>
          <w:color w:val="000000" w:themeColor="text1"/>
          <w:sz w:val="28"/>
        </w:rPr>
        <w:t xml:space="preserve">предоставляет в финансовое управление предложения по распределению ЛБО по форме </w:t>
      </w:r>
      <w:r w:rsidRPr="00082938">
        <w:rPr>
          <w:color w:val="000000" w:themeColor="text1"/>
          <w:sz w:val="28"/>
        </w:rPr>
        <w:lastRenderedPageBreak/>
        <w:t xml:space="preserve">согласно приложению 7 Порядка </w:t>
      </w:r>
      <w:r w:rsidRPr="00082938">
        <w:rPr>
          <w:sz w:val="28"/>
          <w:szCs w:val="28"/>
        </w:rPr>
        <w:t>составления и ведения бюджетной росписи главного распорядителя бюджетных средств городского бюджета.</w:t>
      </w:r>
    </w:p>
    <w:p w:rsidR="005F2EAC" w:rsidRPr="00082938" w:rsidRDefault="005F2EAC" w:rsidP="005F2EAC">
      <w:pPr>
        <w:pStyle w:val="ConsPlusTitle"/>
        <w:ind w:firstLine="709"/>
        <w:jc w:val="both"/>
        <w:outlineLvl w:val="0"/>
        <w:rPr>
          <w:rFonts w:ascii="Times New Roman" w:hAnsi="Times New Roman" w:cs="Times New Roman"/>
          <w:color w:val="000000" w:themeColor="text1"/>
          <w:sz w:val="40"/>
        </w:rPr>
      </w:pPr>
      <w:r w:rsidRPr="00082938">
        <w:rPr>
          <w:rFonts w:ascii="Times New Roman" w:hAnsi="Times New Roman" w:cs="Times New Roman"/>
          <w:b w:val="0"/>
          <w:color w:val="000000" w:themeColor="text1"/>
          <w:sz w:val="28"/>
        </w:rPr>
        <w:t>2.7</w:t>
      </w:r>
      <w:r w:rsidR="001628CB">
        <w:rPr>
          <w:rFonts w:ascii="Times New Roman" w:hAnsi="Times New Roman" w:cs="Times New Roman"/>
          <w:b w:val="0"/>
          <w:color w:val="000000" w:themeColor="text1"/>
          <w:sz w:val="28"/>
        </w:rPr>
        <w:t>.</w:t>
      </w:r>
      <w:r w:rsidRPr="00082938">
        <w:rPr>
          <w:rFonts w:ascii="Times New Roman" w:hAnsi="Times New Roman" w:cs="Times New Roman"/>
          <w:b w:val="0"/>
          <w:color w:val="000000" w:themeColor="text1"/>
          <w:sz w:val="28"/>
        </w:rPr>
        <w:t xml:space="preserve"> </w:t>
      </w:r>
      <w:proofErr w:type="gramStart"/>
      <w:r w:rsidRPr="00082938">
        <w:rPr>
          <w:rFonts w:ascii="Times New Roman" w:hAnsi="Times New Roman" w:cs="Times New Roman"/>
          <w:b w:val="0"/>
          <w:color w:val="000000" w:themeColor="text1"/>
          <w:sz w:val="28"/>
        </w:rPr>
        <w:t xml:space="preserve">В случае изменения общего объема </w:t>
      </w:r>
      <w:r w:rsidRPr="00082938">
        <w:rPr>
          <w:rFonts w:ascii="Times New Roman" w:hAnsi="Times New Roman" w:cs="Times New Roman"/>
          <w:b w:val="0"/>
          <w:color w:val="000000" w:themeColor="text1"/>
          <w:sz w:val="28"/>
          <w:szCs w:val="28"/>
        </w:rPr>
        <w:t xml:space="preserve">средств по расходам, осуществляемым за </w:t>
      </w:r>
      <w:r w:rsidRPr="00082938">
        <w:rPr>
          <w:rFonts w:ascii="Times New Roman" w:hAnsi="Times New Roman" w:cs="Times New Roman"/>
          <w:b w:val="0"/>
          <w:sz w:val="28"/>
          <w:szCs w:val="28"/>
        </w:rPr>
        <w:t xml:space="preserve">счет </w:t>
      </w:r>
      <w:r w:rsidRPr="00082938">
        <w:rPr>
          <w:rFonts w:ascii="Times New Roman" w:hAnsi="Times New Roman" w:cs="Times New Roman"/>
          <w:b w:val="0"/>
          <w:color w:val="000000" w:themeColor="text1"/>
          <w:sz w:val="28"/>
          <w:szCs w:val="28"/>
        </w:rPr>
        <w:t>поступающих из областного бюджета межбюджетных трансфертов</w:t>
      </w:r>
      <w:r w:rsidRPr="00082938">
        <w:rPr>
          <w:rFonts w:ascii="Times New Roman" w:hAnsi="Times New Roman" w:cs="Times New Roman"/>
          <w:b w:val="0"/>
          <w:color w:val="000000" w:themeColor="text1"/>
          <w:sz w:val="28"/>
        </w:rPr>
        <w:t>, отраслевой отдел финансового управления на основании уведомления по расчетам между бюджетами по коду формы 0504817 в течение 5 рабочих дней со дня получения уведомления, но не позднее последнего рабочего дня месяца, подготавливает изменение общего объема ЛБО в соответствии с приложением 9 к настоящему</w:t>
      </w:r>
      <w:proofErr w:type="gramEnd"/>
      <w:r w:rsidRPr="00082938">
        <w:rPr>
          <w:rFonts w:ascii="Times New Roman" w:hAnsi="Times New Roman" w:cs="Times New Roman"/>
          <w:b w:val="0"/>
          <w:color w:val="000000" w:themeColor="text1"/>
          <w:sz w:val="28"/>
        </w:rPr>
        <w:t xml:space="preserve"> порядку и направляет главному распорядителю. </w:t>
      </w:r>
      <w:proofErr w:type="gramStart"/>
      <w:r w:rsidRPr="00082938">
        <w:rPr>
          <w:rFonts w:ascii="Times New Roman" w:hAnsi="Times New Roman" w:cs="Times New Roman"/>
          <w:b w:val="0"/>
          <w:color w:val="000000" w:themeColor="text1"/>
          <w:sz w:val="28"/>
        </w:rPr>
        <w:t>Главный распорядитель в течение 3-х рабочих дней со дня получения от финансового управления общего объема ЛБО с учётом изменений, но не позднее последнего рабочего дня месяца, предоставляет в финансовое управление предложения по форме согласно приложению 7 Порядка</w:t>
      </w:r>
      <w:r w:rsidRPr="00082938">
        <w:rPr>
          <w:rFonts w:ascii="Times New Roman" w:hAnsi="Times New Roman" w:cs="Times New Roman"/>
          <w:color w:val="000000" w:themeColor="text1"/>
          <w:sz w:val="28"/>
        </w:rPr>
        <w:t xml:space="preserve"> </w:t>
      </w:r>
      <w:r w:rsidRPr="00082938">
        <w:rPr>
          <w:rFonts w:ascii="Times New Roman" w:hAnsi="Times New Roman" w:cs="Times New Roman"/>
          <w:b w:val="0"/>
          <w:sz w:val="28"/>
          <w:szCs w:val="28"/>
        </w:rPr>
        <w:t xml:space="preserve">составления и ведения бюджетной росписи главного распорядителя бюджетных средств городского бюджета и предложения по </w:t>
      </w:r>
      <w:r w:rsidRPr="00082938">
        <w:rPr>
          <w:rFonts w:ascii="Times New Roman" w:hAnsi="Times New Roman" w:cs="Times New Roman"/>
          <w:b w:val="0"/>
          <w:color w:val="000000" w:themeColor="text1"/>
          <w:sz w:val="28"/>
        </w:rPr>
        <w:t>форме согласно приложению 5 к настоящему порядку.</w:t>
      </w:r>
      <w:proofErr w:type="gramEnd"/>
    </w:p>
    <w:p w:rsidR="005F2EAC" w:rsidRDefault="005F2EAC" w:rsidP="005F2EAC">
      <w:pPr>
        <w:ind w:firstLine="709"/>
        <w:rPr>
          <w:sz w:val="28"/>
        </w:rPr>
      </w:pPr>
    </w:p>
    <w:p w:rsidR="00003BC9" w:rsidRDefault="00003BC9">
      <w:pPr>
        <w:rPr>
          <w:color w:val="31849B" w:themeColor="accent5" w:themeShade="BF"/>
          <w:sz w:val="40"/>
        </w:rPr>
        <w:sectPr w:rsidR="00003BC9" w:rsidSect="00A839B3">
          <w:pgSz w:w="11906" w:h="16838"/>
          <w:pgMar w:top="1134" w:right="850" w:bottom="1134" w:left="1701" w:header="708" w:footer="708" w:gutter="0"/>
          <w:cols w:space="708"/>
          <w:docGrid w:linePitch="360"/>
        </w:sectPr>
      </w:pPr>
    </w:p>
    <w:tbl>
      <w:tblPr>
        <w:tblStyle w:val="a3"/>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9923"/>
      </w:tblGrid>
      <w:tr w:rsidR="00725CB8" w:rsidRPr="00AF416D" w:rsidTr="005F2EAC">
        <w:tc>
          <w:tcPr>
            <w:tcW w:w="4820" w:type="dxa"/>
          </w:tcPr>
          <w:p w:rsidR="005F2EAC" w:rsidRDefault="005F2EAC" w:rsidP="00725CB8">
            <w:pPr>
              <w:autoSpaceDE w:val="0"/>
              <w:autoSpaceDN w:val="0"/>
              <w:adjustRightInd w:val="0"/>
              <w:ind w:left="-108"/>
            </w:pPr>
          </w:p>
          <w:p w:rsidR="005F2EAC" w:rsidRDefault="005F2EAC" w:rsidP="00725CB8">
            <w:pPr>
              <w:autoSpaceDE w:val="0"/>
              <w:autoSpaceDN w:val="0"/>
              <w:adjustRightInd w:val="0"/>
              <w:ind w:left="-108"/>
            </w:pPr>
          </w:p>
          <w:p w:rsidR="005F2EAC" w:rsidRDefault="005F2EAC" w:rsidP="00725CB8">
            <w:pPr>
              <w:autoSpaceDE w:val="0"/>
              <w:autoSpaceDN w:val="0"/>
              <w:adjustRightInd w:val="0"/>
              <w:ind w:left="-108"/>
            </w:pPr>
          </w:p>
          <w:p w:rsidR="00591583" w:rsidRDefault="00591583" w:rsidP="00725CB8">
            <w:pPr>
              <w:autoSpaceDE w:val="0"/>
              <w:autoSpaceDN w:val="0"/>
              <w:adjustRightInd w:val="0"/>
              <w:ind w:left="-108"/>
            </w:pPr>
          </w:p>
          <w:p w:rsidR="00591583" w:rsidRDefault="00591583" w:rsidP="00725CB8">
            <w:pPr>
              <w:autoSpaceDE w:val="0"/>
              <w:autoSpaceDN w:val="0"/>
              <w:adjustRightInd w:val="0"/>
              <w:ind w:left="-108"/>
            </w:pPr>
          </w:p>
          <w:p w:rsidR="00725CB8" w:rsidRPr="00AF416D" w:rsidRDefault="00725CB8" w:rsidP="00725CB8">
            <w:pPr>
              <w:autoSpaceDE w:val="0"/>
              <w:autoSpaceDN w:val="0"/>
              <w:adjustRightInd w:val="0"/>
              <w:ind w:left="-108"/>
            </w:pPr>
            <w:r w:rsidRPr="00AF416D">
              <w:t>Утверждено:</w:t>
            </w:r>
          </w:p>
          <w:p w:rsidR="00725CB8" w:rsidRPr="00AF416D" w:rsidRDefault="00725CB8" w:rsidP="00725CB8">
            <w:pPr>
              <w:autoSpaceDE w:val="0"/>
              <w:autoSpaceDN w:val="0"/>
              <w:adjustRightInd w:val="0"/>
              <w:ind w:left="-108"/>
            </w:pPr>
            <w:r w:rsidRPr="00AF416D">
              <w:t>Начальник финансового управления</w:t>
            </w:r>
          </w:p>
          <w:p w:rsidR="00725CB8" w:rsidRPr="00AF416D" w:rsidRDefault="00725CB8" w:rsidP="00725CB8">
            <w:pPr>
              <w:autoSpaceDE w:val="0"/>
              <w:autoSpaceDN w:val="0"/>
              <w:adjustRightInd w:val="0"/>
              <w:ind w:left="-108"/>
            </w:pPr>
            <w:r w:rsidRPr="00AF416D">
              <w:t xml:space="preserve">администрации </w:t>
            </w:r>
            <w:proofErr w:type="gramStart"/>
            <w:r w:rsidRPr="00AF416D">
              <w:t>г</w:t>
            </w:r>
            <w:proofErr w:type="gramEnd"/>
            <w:r w:rsidRPr="00AF416D">
              <w:t>. Орска</w:t>
            </w:r>
          </w:p>
          <w:p w:rsidR="00725CB8" w:rsidRPr="00AF416D" w:rsidRDefault="00725CB8" w:rsidP="00725CB8">
            <w:pPr>
              <w:autoSpaceDE w:val="0"/>
              <w:autoSpaceDN w:val="0"/>
              <w:adjustRightInd w:val="0"/>
              <w:ind w:left="-108"/>
            </w:pPr>
            <w:r w:rsidRPr="00AF416D">
              <w:t>______________ В.Н. Богданцев</w:t>
            </w:r>
          </w:p>
          <w:p w:rsidR="00725CB8" w:rsidRPr="00AF416D" w:rsidRDefault="00725CB8" w:rsidP="00725CB8">
            <w:pPr>
              <w:autoSpaceDE w:val="0"/>
              <w:autoSpaceDN w:val="0"/>
              <w:adjustRightInd w:val="0"/>
              <w:ind w:left="-108"/>
            </w:pPr>
            <w:r w:rsidRPr="00AF416D">
              <w:t xml:space="preserve">«___» ___________ _____ </w:t>
            </w:r>
            <w:proofErr w:type="gramStart"/>
            <w:r w:rsidRPr="00AF416D">
              <w:t>г</w:t>
            </w:r>
            <w:proofErr w:type="gramEnd"/>
            <w:r w:rsidRPr="00AF416D">
              <w:t>.</w:t>
            </w:r>
          </w:p>
          <w:p w:rsidR="00725CB8" w:rsidRPr="00AF416D" w:rsidRDefault="00725CB8" w:rsidP="00725CB8">
            <w:pPr>
              <w:autoSpaceDE w:val="0"/>
              <w:autoSpaceDN w:val="0"/>
              <w:adjustRightInd w:val="0"/>
              <w:outlineLvl w:val="1"/>
            </w:pPr>
          </w:p>
        </w:tc>
        <w:tc>
          <w:tcPr>
            <w:tcW w:w="9923" w:type="dxa"/>
          </w:tcPr>
          <w:p w:rsidR="005F2EAC" w:rsidRPr="004D34D1" w:rsidRDefault="00014250" w:rsidP="00014250">
            <w:pPr>
              <w:autoSpaceDE w:val="0"/>
              <w:autoSpaceDN w:val="0"/>
              <w:adjustRightInd w:val="0"/>
              <w:ind w:left="743" w:right="2160"/>
              <w:jc w:val="right"/>
              <w:outlineLvl w:val="1"/>
            </w:pPr>
            <w:r>
              <w:t xml:space="preserve">                     </w:t>
            </w:r>
            <w:r w:rsidR="005F2EAC" w:rsidRPr="004D34D1">
              <w:t xml:space="preserve">Приложение </w:t>
            </w:r>
            <w:r w:rsidR="005F2EAC">
              <w:t>2</w:t>
            </w:r>
          </w:p>
          <w:p w:rsidR="005F2EAC" w:rsidRDefault="00014250" w:rsidP="00014250">
            <w:pPr>
              <w:autoSpaceDE w:val="0"/>
              <w:autoSpaceDN w:val="0"/>
              <w:adjustRightInd w:val="0"/>
              <w:ind w:left="5562"/>
            </w:pPr>
            <w:r>
              <w:t xml:space="preserve">           </w:t>
            </w:r>
            <w:r w:rsidR="005F2EAC" w:rsidRPr="004D34D1">
              <w:t xml:space="preserve">к </w:t>
            </w:r>
            <w:r w:rsidR="005F2EAC">
              <w:t xml:space="preserve">приказу № ____ </w:t>
            </w:r>
            <w:proofErr w:type="gramStart"/>
            <w:r w:rsidR="005F2EAC">
              <w:t>от</w:t>
            </w:r>
            <w:proofErr w:type="gramEnd"/>
            <w:r w:rsidR="005F2EAC">
              <w:t xml:space="preserve"> __________</w:t>
            </w:r>
          </w:p>
          <w:p w:rsidR="005F2EAC" w:rsidRDefault="005F2EAC" w:rsidP="005F2EAC">
            <w:pPr>
              <w:autoSpaceDE w:val="0"/>
              <w:autoSpaceDN w:val="0"/>
              <w:adjustRightInd w:val="0"/>
              <w:ind w:left="6129"/>
              <w:outlineLvl w:val="1"/>
            </w:pPr>
          </w:p>
          <w:p w:rsidR="00591583" w:rsidRDefault="00591583" w:rsidP="005F2EAC">
            <w:pPr>
              <w:autoSpaceDE w:val="0"/>
              <w:autoSpaceDN w:val="0"/>
              <w:adjustRightInd w:val="0"/>
              <w:ind w:left="6129"/>
              <w:outlineLvl w:val="1"/>
            </w:pPr>
          </w:p>
          <w:p w:rsidR="00591583" w:rsidRDefault="00591583" w:rsidP="005F2EAC">
            <w:pPr>
              <w:autoSpaceDE w:val="0"/>
              <w:autoSpaceDN w:val="0"/>
              <w:adjustRightInd w:val="0"/>
              <w:ind w:left="6129"/>
              <w:outlineLvl w:val="1"/>
            </w:pPr>
          </w:p>
          <w:p w:rsidR="00725CB8" w:rsidRPr="00AF416D" w:rsidRDefault="00725CB8" w:rsidP="005F2EAC">
            <w:pPr>
              <w:autoSpaceDE w:val="0"/>
              <w:autoSpaceDN w:val="0"/>
              <w:adjustRightInd w:val="0"/>
              <w:ind w:left="6129"/>
              <w:outlineLvl w:val="1"/>
            </w:pPr>
            <w:r w:rsidRPr="00AF416D">
              <w:t xml:space="preserve">Приложение </w:t>
            </w:r>
            <w:r w:rsidR="00BA5BC5" w:rsidRPr="005F2EAC">
              <w:t>9</w:t>
            </w:r>
          </w:p>
          <w:p w:rsidR="00725CB8" w:rsidRPr="00AF416D" w:rsidRDefault="00725CB8" w:rsidP="005F2EAC">
            <w:pPr>
              <w:autoSpaceDE w:val="0"/>
              <w:autoSpaceDN w:val="0"/>
              <w:adjustRightInd w:val="0"/>
              <w:ind w:left="6129"/>
            </w:pPr>
            <w:r w:rsidRPr="00AF416D">
              <w:t>к порядку составления и ведения сводной бюджетной росписи городского бюджета</w:t>
            </w:r>
          </w:p>
          <w:p w:rsidR="00725CB8" w:rsidRPr="00AF416D" w:rsidRDefault="00725CB8" w:rsidP="00725CB8">
            <w:pPr>
              <w:autoSpaceDE w:val="0"/>
              <w:autoSpaceDN w:val="0"/>
              <w:adjustRightInd w:val="0"/>
              <w:outlineLvl w:val="1"/>
            </w:pPr>
          </w:p>
        </w:tc>
      </w:tr>
    </w:tbl>
    <w:p w:rsidR="00725CB8" w:rsidRPr="00AF416D" w:rsidRDefault="00725CB8" w:rsidP="00725CB8">
      <w:pPr>
        <w:widowControl w:val="0"/>
        <w:autoSpaceDE w:val="0"/>
        <w:autoSpaceDN w:val="0"/>
        <w:adjustRightInd w:val="0"/>
        <w:jc w:val="both"/>
        <w:rPr>
          <w:rFonts w:ascii="Times New Roman CYR" w:hAnsi="Times New Roman CYR" w:cs="Times New Roman CYR"/>
          <w:sz w:val="28"/>
          <w:szCs w:val="28"/>
        </w:rPr>
      </w:pPr>
    </w:p>
    <w:p w:rsidR="00725CB8" w:rsidRPr="00AF416D" w:rsidRDefault="00725CB8" w:rsidP="00725CB8">
      <w:pPr>
        <w:widowControl w:val="0"/>
        <w:autoSpaceDE w:val="0"/>
        <w:autoSpaceDN w:val="0"/>
        <w:adjustRightInd w:val="0"/>
        <w:rPr>
          <w:rFonts w:ascii="Times New Roman CYR" w:hAnsi="Times New Roman CYR" w:cs="Times New Roman CYR"/>
        </w:rPr>
      </w:pPr>
    </w:p>
    <w:p w:rsidR="00725CB8" w:rsidRPr="00AF416D" w:rsidRDefault="00725CB8" w:rsidP="00725CB8">
      <w:pPr>
        <w:widowControl w:val="0"/>
        <w:pBdr>
          <w:bottom w:val="single" w:sz="12" w:space="0" w:color="auto"/>
        </w:pBdr>
        <w:autoSpaceDE w:val="0"/>
        <w:autoSpaceDN w:val="0"/>
        <w:adjustRightInd w:val="0"/>
        <w:jc w:val="center"/>
        <w:rPr>
          <w:rFonts w:ascii="Times New Roman CYR" w:hAnsi="Times New Roman CYR" w:cs="Times New Roman CYR"/>
          <w:sz w:val="28"/>
          <w:szCs w:val="28"/>
        </w:rPr>
      </w:pPr>
    </w:p>
    <w:p w:rsidR="00725CB8" w:rsidRPr="00AF416D" w:rsidRDefault="00725CB8" w:rsidP="00725CB8">
      <w:pPr>
        <w:widowControl w:val="0"/>
        <w:pBdr>
          <w:bottom w:val="single" w:sz="12" w:space="0" w:color="auto"/>
        </w:pBdr>
        <w:autoSpaceDE w:val="0"/>
        <w:autoSpaceDN w:val="0"/>
        <w:adjustRightInd w:val="0"/>
        <w:jc w:val="center"/>
        <w:rPr>
          <w:rFonts w:ascii="Times New Roman CYR" w:hAnsi="Times New Roman CYR" w:cs="Times New Roman CYR"/>
          <w:sz w:val="28"/>
          <w:szCs w:val="28"/>
        </w:rPr>
      </w:pPr>
    </w:p>
    <w:p w:rsidR="00725CB8" w:rsidRDefault="00725CB8" w:rsidP="00725CB8">
      <w:pPr>
        <w:widowControl w:val="0"/>
        <w:pBdr>
          <w:bottom w:val="single" w:sz="12" w:space="0" w:color="auto"/>
        </w:pBdr>
        <w:autoSpaceDE w:val="0"/>
        <w:autoSpaceDN w:val="0"/>
        <w:adjustRightInd w:val="0"/>
        <w:jc w:val="center"/>
        <w:rPr>
          <w:rFonts w:ascii="Times New Roman CYR" w:hAnsi="Times New Roman CYR" w:cs="Times New Roman CYR"/>
          <w:sz w:val="28"/>
          <w:szCs w:val="28"/>
        </w:rPr>
      </w:pPr>
      <w:r w:rsidRPr="00AF416D">
        <w:rPr>
          <w:rFonts w:ascii="Times New Roman CYR" w:hAnsi="Times New Roman CYR" w:cs="Times New Roman CYR"/>
          <w:sz w:val="28"/>
          <w:szCs w:val="28"/>
        </w:rPr>
        <w:t xml:space="preserve"> ОБЩИЙ ОБЪЕМ ЛИМИТОВ БЮДЖЕТНЫХ ОБЯЗАТЕЛЬСТВ</w:t>
      </w:r>
    </w:p>
    <w:p w:rsidR="00725CB8" w:rsidRPr="00AF416D" w:rsidRDefault="00725CB8" w:rsidP="00725CB8">
      <w:pPr>
        <w:widowControl w:val="0"/>
        <w:pBdr>
          <w:bottom w:val="single" w:sz="12" w:space="0" w:color="auto"/>
        </w:pBdr>
        <w:autoSpaceDE w:val="0"/>
        <w:autoSpaceDN w:val="0"/>
        <w:adjustRightInd w:val="0"/>
        <w:jc w:val="center"/>
        <w:rPr>
          <w:rFonts w:ascii="Times New Roman CYR" w:hAnsi="Times New Roman CYR" w:cs="Times New Roman CYR"/>
          <w:sz w:val="28"/>
          <w:szCs w:val="28"/>
        </w:rPr>
      </w:pPr>
    </w:p>
    <w:p w:rsidR="00725CB8" w:rsidRPr="00AF416D" w:rsidRDefault="00725CB8" w:rsidP="00725CB8">
      <w:pPr>
        <w:widowControl w:val="0"/>
        <w:autoSpaceDE w:val="0"/>
        <w:autoSpaceDN w:val="0"/>
        <w:adjustRightInd w:val="0"/>
        <w:jc w:val="center"/>
        <w:rPr>
          <w:rFonts w:ascii="Times New Roman CYR" w:hAnsi="Times New Roman CYR" w:cs="Times New Roman CYR"/>
          <w:sz w:val="20"/>
          <w:szCs w:val="20"/>
        </w:rPr>
      </w:pPr>
      <w:r w:rsidRPr="00AF416D">
        <w:rPr>
          <w:rFonts w:ascii="Times New Roman CYR" w:hAnsi="Times New Roman CYR" w:cs="Times New Roman CYR"/>
          <w:sz w:val="20"/>
          <w:szCs w:val="20"/>
        </w:rPr>
        <w:t>(наименование главного распорядителя бюджетных средств)</w:t>
      </w:r>
    </w:p>
    <w:p w:rsidR="00725CB8" w:rsidRPr="00AF416D" w:rsidRDefault="0036497E" w:rsidP="00725CB8">
      <w:pPr>
        <w:widowControl w:val="0"/>
        <w:autoSpaceDE w:val="0"/>
        <w:autoSpaceDN w:val="0"/>
        <w:adjustRightInd w:val="0"/>
        <w:spacing w:line="40" w:lineRule="atLeast"/>
        <w:contextualSpacing/>
        <w:jc w:val="center"/>
        <w:rPr>
          <w:sz w:val="28"/>
          <w:szCs w:val="28"/>
          <w:vertAlign w:val="subscript"/>
        </w:rPr>
      </w:pPr>
      <w:r>
        <w:rPr>
          <w:noProof/>
          <w:sz w:val="28"/>
          <w:szCs w:val="28"/>
          <w:vertAlign w:val="subscript"/>
          <w:lang w:eastAsia="en-US"/>
        </w:rPr>
        <w:pict>
          <v:shapetype id="_x0000_t202" coordsize="21600,21600" o:spt="202" path="m,l,21600r21600,l21600,xe">
            <v:stroke joinstyle="miter"/>
            <v:path gradientshapeok="t" o:connecttype="rect"/>
          </v:shapetype>
          <v:shape id="_x0000_s1027" type="#_x0000_t202" style="position:absolute;left:0;text-align:left;margin-left:664.05pt;margin-top:4.85pt;width:64.5pt;height:20.45pt;z-index:251662336;mso-width-relative:margin;mso-height-relative:margin" strokecolor="white [3212]">
            <v:textbox style="mso-next-textbox:#_x0000_s1027">
              <w:txbxContent>
                <w:p w:rsidR="001455F7" w:rsidRPr="004C48C5" w:rsidRDefault="001455F7" w:rsidP="00412713">
                  <w:pPr>
                    <w:ind w:right="-248"/>
                    <w:rPr>
                      <w:sz w:val="20"/>
                      <w:szCs w:val="20"/>
                    </w:rPr>
                  </w:pPr>
                  <w:r w:rsidRPr="004C48C5">
                    <w:rPr>
                      <w:sz w:val="20"/>
                      <w:szCs w:val="20"/>
                    </w:rPr>
                    <w:t>(тыс. рублей)</w:t>
                  </w:r>
                </w:p>
              </w:txbxContent>
            </v:textbox>
          </v:shape>
        </w:pict>
      </w:r>
      <w:r w:rsidR="00725CB8" w:rsidRPr="00AF416D">
        <w:rPr>
          <w:rFonts w:ascii="Times New Roman CYR" w:hAnsi="Times New Roman CYR" w:cs="Times New Roman CYR"/>
          <w:sz w:val="28"/>
          <w:szCs w:val="28"/>
          <w:vertAlign w:val="subscript"/>
        </w:rPr>
        <w:t xml:space="preserve">      </w:t>
      </w:r>
      <w:r w:rsidR="00412713">
        <w:rPr>
          <w:rFonts w:ascii="Times New Roman CYR" w:hAnsi="Times New Roman CYR" w:cs="Times New Roman CYR"/>
          <w:sz w:val="28"/>
          <w:szCs w:val="28"/>
          <w:vertAlign w:val="subscript"/>
        </w:rPr>
        <w:t xml:space="preserve">       </w:t>
      </w:r>
      <w:r w:rsidR="00725CB8" w:rsidRPr="00AF416D">
        <w:rPr>
          <w:rFonts w:ascii="Times New Roman CYR" w:hAnsi="Times New Roman CYR" w:cs="Times New Roman CYR"/>
          <w:sz w:val="28"/>
          <w:szCs w:val="28"/>
          <w:vertAlign w:val="subscript"/>
        </w:rPr>
        <w:t xml:space="preserve">                                                                                                                                                                                   </w:t>
      </w:r>
    </w:p>
    <w:tbl>
      <w:tblPr>
        <w:tblpPr w:leftFromText="180" w:rightFromText="180" w:vertAnchor="text" w:horzAnchor="page" w:tblpX="1725" w:tblpY="222"/>
        <w:tblW w:w="4782" w:type="pct"/>
        <w:tblLayout w:type="fixed"/>
        <w:tblLook w:val="0000"/>
      </w:tblPr>
      <w:tblGrid>
        <w:gridCol w:w="1527"/>
        <w:gridCol w:w="1134"/>
        <w:gridCol w:w="848"/>
        <w:gridCol w:w="993"/>
        <w:gridCol w:w="1417"/>
        <w:gridCol w:w="1137"/>
        <w:gridCol w:w="851"/>
        <w:gridCol w:w="1417"/>
        <w:gridCol w:w="1137"/>
        <w:gridCol w:w="993"/>
        <w:gridCol w:w="1417"/>
        <w:gridCol w:w="1270"/>
      </w:tblGrid>
      <w:tr w:rsidR="00BA6D7A" w:rsidRPr="00AF416D" w:rsidTr="005334CE">
        <w:trPr>
          <w:trHeight w:val="694"/>
        </w:trPr>
        <w:tc>
          <w:tcPr>
            <w:tcW w:w="540" w:type="pct"/>
            <w:tcBorders>
              <w:top w:val="single" w:sz="6" w:space="0" w:color="auto"/>
              <w:left w:val="single" w:sz="6" w:space="0" w:color="auto"/>
              <w:bottom w:val="single" w:sz="6" w:space="0" w:color="auto"/>
              <w:right w:val="single" w:sz="6" w:space="0" w:color="auto"/>
            </w:tcBorders>
            <w:vAlign w:val="center"/>
          </w:tcPr>
          <w:p w:rsidR="004F3099" w:rsidRPr="007E645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rPr>
            </w:pPr>
            <w:r w:rsidRPr="007E645D">
              <w:rPr>
                <w:rFonts w:ascii="Times New Roman CYR" w:hAnsi="Times New Roman CYR" w:cs="Times New Roman CYR"/>
                <w:bCs/>
                <w:sz w:val="18"/>
              </w:rPr>
              <w:t>Наименование</w:t>
            </w:r>
          </w:p>
        </w:tc>
        <w:tc>
          <w:tcPr>
            <w:tcW w:w="4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Ведомство</w:t>
            </w:r>
          </w:p>
        </w:tc>
        <w:tc>
          <w:tcPr>
            <w:tcW w:w="300"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Тип   средств</w:t>
            </w:r>
          </w:p>
        </w:tc>
        <w:tc>
          <w:tcPr>
            <w:tcW w:w="35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5334CE">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Сумма</w:t>
            </w:r>
          </w:p>
          <w:p w:rsidR="004F3099" w:rsidRPr="00AF416D" w:rsidRDefault="004F3099" w:rsidP="005334CE">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на  ____ год</w:t>
            </w: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EB3932"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rPr>
            </w:pPr>
            <w:r w:rsidRPr="00EB3932">
              <w:rPr>
                <w:rFonts w:ascii="Times New Roman CYR" w:hAnsi="Times New Roman CYR" w:cs="Times New Roman CYR"/>
                <w:bCs/>
                <w:sz w:val="22"/>
              </w:rPr>
              <w:t>Изменение</w:t>
            </w:r>
          </w:p>
          <w:p w:rsidR="004F3099"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proofErr w:type="gramStart"/>
            <w:r>
              <w:rPr>
                <w:rFonts w:ascii="Times New Roman CYR" w:hAnsi="Times New Roman CYR" w:cs="Times New Roman CYR"/>
                <w:bCs/>
                <w:sz w:val="18"/>
                <w:szCs w:val="18"/>
              </w:rPr>
              <w:t xml:space="preserve">(+увеличение, </w:t>
            </w:r>
            <w:proofErr w:type="gramEnd"/>
          </w:p>
          <w:p w:rsidR="004F3099"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rPr>
            </w:pPr>
            <w:r>
              <w:rPr>
                <w:rFonts w:ascii="Times New Roman CYR" w:hAnsi="Times New Roman CYR" w:cs="Times New Roman CYR"/>
                <w:bCs/>
                <w:sz w:val="18"/>
                <w:szCs w:val="18"/>
              </w:rPr>
              <w:t>-уменьшение)</w:t>
            </w:r>
          </w:p>
        </w:tc>
        <w:tc>
          <w:tcPr>
            <w:tcW w:w="402" w:type="pct"/>
            <w:tcBorders>
              <w:top w:val="single" w:sz="6" w:space="0" w:color="auto"/>
              <w:left w:val="single" w:sz="6" w:space="0" w:color="auto"/>
              <w:bottom w:val="single" w:sz="6" w:space="0" w:color="auto"/>
              <w:right w:val="single" w:sz="6" w:space="0" w:color="auto"/>
            </w:tcBorders>
            <w:vAlign w:val="center"/>
          </w:tcPr>
          <w:p w:rsidR="004F3099" w:rsidRPr="00EB3932"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20"/>
                <w:szCs w:val="18"/>
              </w:rPr>
            </w:pPr>
            <w:r w:rsidRPr="00EB3932">
              <w:rPr>
                <w:rFonts w:ascii="Times New Roman CYR" w:hAnsi="Times New Roman CYR" w:cs="Times New Roman CYR"/>
                <w:bCs/>
                <w:sz w:val="20"/>
              </w:rPr>
              <w:t>Итого с учетом изменений</w:t>
            </w:r>
          </w:p>
        </w:tc>
        <w:tc>
          <w:tcPr>
            <w:tcW w:w="3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Сумма</w:t>
            </w:r>
          </w:p>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на  ____ год</w:t>
            </w: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EB3932"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rPr>
            </w:pPr>
            <w:r w:rsidRPr="00EB3932">
              <w:rPr>
                <w:rFonts w:ascii="Times New Roman CYR" w:hAnsi="Times New Roman CYR" w:cs="Times New Roman CYR"/>
                <w:bCs/>
                <w:sz w:val="22"/>
              </w:rPr>
              <w:t>Изменение</w:t>
            </w:r>
          </w:p>
          <w:p w:rsidR="004F3099"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proofErr w:type="gramStart"/>
            <w:r>
              <w:rPr>
                <w:rFonts w:ascii="Times New Roman CYR" w:hAnsi="Times New Roman CYR" w:cs="Times New Roman CYR"/>
                <w:bCs/>
                <w:sz w:val="18"/>
                <w:szCs w:val="18"/>
              </w:rPr>
              <w:t xml:space="preserve">(+увеличение, </w:t>
            </w:r>
            <w:proofErr w:type="gramEnd"/>
          </w:p>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Pr>
                <w:rFonts w:ascii="Times New Roman CYR" w:hAnsi="Times New Roman CYR" w:cs="Times New Roman CYR"/>
                <w:bCs/>
                <w:sz w:val="18"/>
                <w:szCs w:val="18"/>
              </w:rPr>
              <w:t>-уменьшение)</w:t>
            </w:r>
          </w:p>
        </w:tc>
        <w:tc>
          <w:tcPr>
            <w:tcW w:w="402"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EB3932">
              <w:rPr>
                <w:rFonts w:ascii="Times New Roman CYR" w:hAnsi="Times New Roman CYR" w:cs="Times New Roman CYR"/>
                <w:bCs/>
                <w:sz w:val="20"/>
              </w:rPr>
              <w:t>Итого с учетом изменений</w:t>
            </w:r>
          </w:p>
        </w:tc>
        <w:tc>
          <w:tcPr>
            <w:tcW w:w="35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Сумма</w:t>
            </w:r>
          </w:p>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AF416D">
              <w:rPr>
                <w:rFonts w:ascii="Times New Roman CYR" w:hAnsi="Times New Roman CYR" w:cs="Times New Roman CYR"/>
                <w:bCs/>
                <w:sz w:val="18"/>
                <w:szCs w:val="18"/>
              </w:rPr>
              <w:t>на  ____ год</w:t>
            </w: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EB3932"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rPr>
            </w:pPr>
            <w:r w:rsidRPr="00EB3932">
              <w:rPr>
                <w:rFonts w:ascii="Times New Roman CYR" w:hAnsi="Times New Roman CYR" w:cs="Times New Roman CYR"/>
                <w:bCs/>
                <w:sz w:val="22"/>
              </w:rPr>
              <w:t>Изменение</w:t>
            </w:r>
          </w:p>
          <w:p w:rsidR="004F3099"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proofErr w:type="gramStart"/>
            <w:r>
              <w:rPr>
                <w:rFonts w:ascii="Times New Roman CYR" w:hAnsi="Times New Roman CYR" w:cs="Times New Roman CYR"/>
                <w:bCs/>
                <w:sz w:val="18"/>
                <w:szCs w:val="18"/>
              </w:rPr>
              <w:t>(+увеличение,</w:t>
            </w:r>
            <w:proofErr w:type="gramEnd"/>
          </w:p>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Pr>
                <w:rFonts w:ascii="Times New Roman CYR" w:hAnsi="Times New Roman CYR" w:cs="Times New Roman CYR"/>
                <w:bCs/>
                <w:sz w:val="18"/>
                <w:szCs w:val="18"/>
              </w:rPr>
              <w:t>-уменьшение)</w:t>
            </w:r>
          </w:p>
        </w:tc>
        <w:tc>
          <w:tcPr>
            <w:tcW w:w="449"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spacing w:line="80" w:lineRule="atLeast"/>
              <w:contextualSpacing/>
              <w:jc w:val="center"/>
              <w:rPr>
                <w:rFonts w:ascii="Times New Roman CYR" w:hAnsi="Times New Roman CYR" w:cs="Times New Roman CYR"/>
                <w:bCs/>
                <w:sz w:val="18"/>
                <w:szCs w:val="18"/>
              </w:rPr>
            </w:pPr>
            <w:r w:rsidRPr="00EB3932">
              <w:rPr>
                <w:rFonts w:ascii="Times New Roman CYR" w:hAnsi="Times New Roman CYR" w:cs="Times New Roman CYR"/>
                <w:bCs/>
                <w:sz w:val="20"/>
              </w:rPr>
              <w:t>Итого с учетом изменений</w:t>
            </w:r>
          </w:p>
        </w:tc>
      </w:tr>
      <w:tr w:rsidR="00BA6D7A" w:rsidRPr="00AF416D" w:rsidTr="00BA6D7A">
        <w:trPr>
          <w:trHeight w:val="299"/>
        </w:trPr>
        <w:tc>
          <w:tcPr>
            <w:tcW w:w="540" w:type="pct"/>
            <w:tcBorders>
              <w:top w:val="single" w:sz="6" w:space="0" w:color="auto"/>
              <w:left w:val="single" w:sz="6" w:space="0" w:color="auto"/>
              <w:bottom w:val="single" w:sz="6" w:space="0" w:color="auto"/>
              <w:right w:val="single" w:sz="6" w:space="0" w:color="auto"/>
            </w:tcBorders>
            <w:vAlign w:val="center"/>
          </w:tcPr>
          <w:p w:rsidR="004F3099" w:rsidRPr="007E645D" w:rsidRDefault="004F3099" w:rsidP="004F3099">
            <w:pPr>
              <w:widowControl w:val="0"/>
              <w:autoSpaceDE w:val="0"/>
              <w:autoSpaceDN w:val="0"/>
              <w:adjustRightInd w:val="0"/>
              <w:contextualSpacing/>
              <w:jc w:val="center"/>
              <w:rPr>
                <w:rFonts w:ascii="Times New Roman CYR" w:hAnsi="Times New Roman CYR" w:cs="Times New Roman CYR"/>
                <w:bCs/>
              </w:rPr>
            </w:pPr>
          </w:p>
        </w:tc>
        <w:tc>
          <w:tcPr>
            <w:tcW w:w="4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300"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35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402" w:type="pct"/>
            <w:tcBorders>
              <w:top w:val="single" w:sz="6" w:space="0" w:color="auto"/>
              <w:left w:val="single" w:sz="6" w:space="0" w:color="auto"/>
              <w:bottom w:val="single" w:sz="6" w:space="0" w:color="auto"/>
              <w:right w:val="single" w:sz="6" w:space="0" w:color="auto"/>
            </w:tcBorders>
            <w:vAlign w:val="center"/>
          </w:tcPr>
          <w:p w:rsidR="004F3099" w:rsidRPr="00EB3932" w:rsidRDefault="004F3099" w:rsidP="004F3099">
            <w:pPr>
              <w:widowControl w:val="0"/>
              <w:autoSpaceDE w:val="0"/>
              <w:autoSpaceDN w:val="0"/>
              <w:adjustRightInd w:val="0"/>
              <w:contextualSpacing/>
              <w:jc w:val="center"/>
              <w:rPr>
                <w:rFonts w:ascii="Times New Roman CYR" w:hAnsi="Times New Roman CYR" w:cs="Times New Roman CYR"/>
                <w:b/>
                <w:bCs/>
                <w:sz w:val="20"/>
                <w:szCs w:val="28"/>
              </w:rPr>
            </w:pPr>
          </w:p>
        </w:tc>
        <w:tc>
          <w:tcPr>
            <w:tcW w:w="3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402"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35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501"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c>
          <w:tcPr>
            <w:tcW w:w="449" w:type="pct"/>
            <w:tcBorders>
              <w:top w:val="single" w:sz="6" w:space="0" w:color="auto"/>
              <w:left w:val="single" w:sz="6" w:space="0" w:color="auto"/>
              <w:bottom w:val="single" w:sz="6" w:space="0" w:color="auto"/>
              <w:right w:val="single" w:sz="6" w:space="0" w:color="auto"/>
            </w:tcBorders>
            <w:vAlign w:val="center"/>
          </w:tcPr>
          <w:p w:rsidR="004F3099" w:rsidRPr="00AF416D" w:rsidRDefault="004F3099" w:rsidP="004F3099">
            <w:pPr>
              <w:widowControl w:val="0"/>
              <w:autoSpaceDE w:val="0"/>
              <w:autoSpaceDN w:val="0"/>
              <w:adjustRightInd w:val="0"/>
              <w:contextualSpacing/>
              <w:jc w:val="center"/>
              <w:rPr>
                <w:rFonts w:ascii="Times New Roman CYR" w:hAnsi="Times New Roman CYR" w:cs="Times New Roman CYR"/>
                <w:b/>
                <w:bCs/>
                <w:sz w:val="28"/>
                <w:szCs w:val="28"/>
              </w:rPr>
            </w:pPr>
          </w:p>
        </w:tc>
      </w:tr>
    </w:tbl>
    <w:p w:rsidR="00725CB8" w:rsidRDefault="00725CB8" w:rsidP="00003BC9">
      <w:pPr>
        <w:spacing w:after="200" w:line="276" w:lineRule="auto"/>
        <w:rPr>
          <w:color w:val="31849B" w:themeColor="accent5" w:themeShade="BF"/>
          <w:sz w:val="40"/>
        </w:rPr>
      </w:pPr>
    </w:p>
    <w:sectPr w:rsidR="00725CB8" w:rsidSect="00003BC9">
      <w:pgSz w:w="16838" w:h="11906" w:orient="landscape"/>
      <w:pgMar w:top="170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B47F46"/>
    <w:rsid w:val="000004CB"/>
    <w:rsid w:val="00003BC9"/>
    <w:rsid w:val="0000400D"/>
    <w:rsid w:val="00014250"/>
    <w:rsid w:val="000300E4"/>
    <w:rsid w:val="00035ABF"/>
    <w:rsid w:val="00056FFB"/>
    <w:rsid w:val="00083C20"/>
    <w:rsid w:val="00084B0C"/>
    <w:rsid w:val="0009481C"/>
    <w:rsid w:val="000B35A1"/>
    <w:rsid w:val="000C5A1D"/>
    <w:rsid w:val="000E2E20"/>
    <w:rsid w:val="000F77CC"/>
    <w:rsid w:val="001455F7"/>
    <w:rsid w:val="0015400F"/>
    <w:rsid w:val="001628CB"/>
    <w:rsid w:val="00186382"/>
    <w:rsid w:val="00220509"/>
    <w:rsid w:val="00222886"/>
    <w:rsid w:val="0022418C"/>
    <w:rsid w:val="002C5A4C"/>
    <w:rsid w:val="002E5E30"/>
    <w:rsid w:val="002E6504"/>
    <w:rsid w:val="002F7C5F"/>
    <w:rsid w:val="00306171"/>
    <w:rsid w:val="00343A26"/>
    <w:rsid w:val="0036497E"/>
    <w:rsid w:val="00412713"/>
    <w:rsid w:val="004523CE"/>
    <w:rsid w:val="004539BA"/>
    <w:rsid w:val="00455293"/>
    <w:rsid w:val="00455FF4"/>
    <w:rsid w:val="00483DB1"/>
    <w:rsid w:val="004B0248"/>
    <w:rsid w:val="004C73A1"/>
    <w:rsid w:val="004D6E72"/>
    <w:rsid w:val="004E078E"/>
    <w:rsid w:val="004F3099"/>
    <w:rsid w:val="00511559"/>
    <w:rsid w:val="00523640"/>
    <w:rsid w:val="005334CE"/>
    <w:rsid w:val="005468B0"/>
    <w:rsid w:val="00563095"/>
    <w:rsid w:val="00591583"/>
    <w:rsid w:val="005B78D9"/>
    <w:rsid w:val="005C6A7C"/>
    <w:rsid w:val="005D4A70"/>
    <w:rsid w:val="005F2EAC"/>
    <w:rsid w:val="005F5824"/>
    <w:rsid w:val="0063780B"/>
    <w:rsid w:val="006935EE"/>
    <w:rsid w:val="006C7D15"/>
    <w:rsid w:val="0070794F"/>
    <w:rsid w:val="00725CB8"/>
    <w:rsid w:val="0075007F"/>
    <w:rsid w:val="00761A15"/>
    <w:rsid w:val="00762F7E"/>
    <w:rsid w:val="007A5755"/>
    <w:rsid w:val="007D226D"/>
    <w:rsid w:val="007E0544"/>
    <w:rsid w:val="007E645D"/>
    <w:rsid w:val="00846F65"/>
    <w:rsid w:val="00871907"/>
    <w:rsid w:val="00893E14"/>
    <w:rsid w:val="00894F94"/>
    <w:rsid w:val="00897554"/>
    <w:rsid w:val="008A5120"/>
    <w:rsid w:val="008F73AC"/>
    <w:rsid w:val="00952106"/>
    <w:rsid w:val="00977AD7"/>
    <w:rsid w:val="009A260F"/>
    <w:rsid w:val="009F31FB"/>
    <w:rsid w:val="00A0029D"/>
    <w:rsid w:val="00A01F92"/>
    <w:rsid w:val="00A1203B"/>
    <w:rsid w:val="00A7149E"/>
    <w:rsid w:val="00A839B3"/>
    <w:rsid w:val="00AE467B"/>
    <w:rsid w:val="00AF65A0"/>
    <w:rsid w:val="00B13BBC"/>
    <w:rsid w:val="00B47F46"/>
    <w:rsid w:val="00B64BC1"/>
    <w:rsid w:val="00B84D4C"/>
    <w:rsid w:val="00BA5BC5"/>
    <w:rsid w:val="00BA6D7A"/>
    <w:rsid w:val="00BC4196"/>
    <w:rsid w:val="00BC6675"/>
    <w:rsid w:val="00BD0B0A"/>
    <w:rsid w:val="00BE7581"/>
    <w:rsid w:val="00C14CED"/>
    <w:rsid w:val="00C27977"/>
    <w:rsid w:val="00C80664"/>
    <w:rsid w:val="00CA5064"/>
    <w:rsid w:val="00D01239"/>
    <w:rsid w:val="00D129BE"/>
    <w:rsid w:val="00D31F03"/>
    <w:rsid w:val="00DC590A"/>
    <w:rsid w:val="00E72B5A"/>
    <w:rsid w:val="00EA1A5E"/>
    <w:rsid w:val="00EB3932"/>
    <w:rsid w:val="00F073AE"/>
    <w:rsid w:val="00F55CCA"/>
    <w:rsid w:val="00F57249"/>
    <w:rsid w:val="00F71620"/>
    <w:rsid w:val="00F81C74"/>
    <w:rsid w:val="00F8339D"/>
    <w:rsid w:val="00FC47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7F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64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uiPriority w:val="99"/>
    <w:rsid w:val="000F77CC"/>
    <w:pPr>
      <w:autoSpaceDE w:val="0"/>
      <w:autoSpaceDN w:val="0"/>
      <w:adjustRightInd w:val="0"/>
      <w:spacing w:after="0" w:line="240" w:lineRule="auto"/>
    </w:pPr>
    <w:rPr>
      <w:rFonts w:ascii="Courier New" w:eastAsia="Calibri" w:hAnsi="Courier New" w:cs="Courier New"/>
      <w:b/>
      <w:bCs/>
      <w:sz w:val="2"/>
      <w:szCs w:val="2"/>
    </w:rPr>
  </w:style>
  <w:style w:type="paragraph" w:styleId="a4">
    <w:name w:val="List Paragraph"/>
    <w:basedOn w:val="a"/>
    <w:uiPriority w:val="34"/>
    <w:qFormat/>
    <w:rsid w:val="005F2EA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4B8B1-8DB1-47C1-B578-19C571D4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866</Words>
  <Characters>4938</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Finu</Company>
  <LinksUpToDate>false</LinksUpToDate>
  <CharactersWithSpaces>5793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с.пашкова</dc:creator>
  <cp:lastModifiedBy>с.пашкова</cp:lastModifiedBy>
  <cp:revision>2</cp:revision>
  <cp:lastPrinted>2017-03-17T04:31:00Z</cp:lastPrinted>
  <dcterms:created xsi:type="dcterms:W3CDTF">2017-03-22T08:58:00Z</dcterms:created>
  <dcterms:modified xsi:type="dcterms:W3CDTF">2017-03-22T08:58:00Z</dcterms:modified>
</cp:coreProperties>
</file>